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57" w:rsidRDefault="00D06C18">
      <w:r>
        <w:t>Math 3</w:t>
      </w:r>
      <w:r>
        <w:tab/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AF3309">
        <w:tab/>
        <w:t>Name_______________________________</w:t>
      </w:r>
    </w:p>
    <w:p w:rsidR="00AF3309" w:rsidRDefault="00637016">
      <w:r>
        <w:t>2-</w:t>
      </w:r>
      <w:r w:rsidR="006C3D85">
        <w:t>4</w:t>
      </w:r>
      <w:r>
        <w:t xml:space="preserve"> </w:t>
      </w:r>
      <w:r w:rsidR="002D29EB">
        <w:t>Solving f</w:t>
      </w:r>
      <w:r w:rsidR="00952868">
        <w:t>or Theta</w:t>
      </w:r>
    </w:p>
    <w:p w:rsidR="00AF3309" w:rsidRDefault="00AF3309"/>
    <w:p w:rsidR="00093C4D" w:rsidRPr="002D29EB" w:rsidRDefault="002D29EB" w:rsidP="00093C4D">
      <w:r w:rsidRPr="002D29EB">
        <w:t xml:space="preserve">Solve for </w:t>
      </w:r>
      <w:r w:rsidRPr="002D29EB">
        <w:rPr>
          <w:position w:val="-6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54.25pt;height:13.95pt" o:ole="">
            <v:imagedata r:id="rId5" o:title=""/>
          </v:shape>
          <o:OLEObject Type="Embed" ProgID="Equation.DSMT4" ShapeID="_x0000_i1111" DrawAspect="Content" ObjectID="_1540109395" r:id="rId6"/>
        </w:object>
      </w:r>
      <w:r w:rsidRPr="002D29EB">
        <w:t xml:space="preserve"> </w:t>
      </w:r>
      <w:r w:rsidR="00093C4D" w:rsidRPr="002D29EB">
        <w:t xml:space="preserve">WITHOUT using your calculator or your notes.  </w:t>
      </w:r>
    </w:p>
    <w:p w:rsidR="003E0BDC" w:rsidRDefault="003E0BDC"/>
    <w:p w:rsidR="00AF3309" w:rsidRDefault="002D29EB" w:rsidP="002D29EB">
      <w:pPr>
        <w:pStyle w:val="ListParagraph"/>
        <w:numPr>
          <w:ilvl w:val="0"/>
          <w:numId w:val="2"/>
        </w:numPr>
      </w:pPr>
      <w:r w:rsidRPr="002D29EB">
        <w:rPr>
          <w:position w:val="-24"/>
        </w:rPr>
        <w:object w:dxaOrig="1080" w:dyaOrig="680">
          <v:shape id="_x0000_i1115" type="#_x0000_t75" style="width:54.25pt;height:33.85pt" o:ole="">
            <v:imagedata r:id="rId7" o:title=""/>
          </v:shape>
          <o:OLEObject Type="Embed" ProgID="Equation.DSMT4" ShapeID="_x0000_i1115" DrawAspect="Content" ObjectID="_1540109396" r:id="rId8"/>
        </w:object>
      </w:r>
      <w:r>
        <w:t xml:space="preserve"> </w:t>
      </w:r>
      <w:r>
        <w:tab/>
      </w:r>
      <w:r>
        <w:tab/>
      </w:r>
      <w:r>
        <w:tab/>
        <w:t xml:space="preserve">2.   </w:t>
      </w:r>
      <w:r w:rsidRPr="002D29EB">
        <w:rPr>
          <w:position w:val="-24"/>
        </w:rPr>
        <w:object w:dxaOrig="1300" w:dyaOrig="680">
          <v:shape id="_x0000_i1118" type="#_x0000_t75" style="width:65pt;height:33.85pt" o:ole="">
            <v:imagedata r:id="rId9" o:title=""/>
          </v:shape>
          <o:OLEObject Type="Embed" ProgID="Equation.DSMT4" ShapeID="_x0000_i1118" DrawAspect="Content" ObjectID="_1540109397" r:id="rId10"/>
        </w:object>
      </w:r>
      <w:r>
        <w:t xml:space="preserve"> </w:t>
      </w:r>
      <w:r>
        <w:tab/>
      </w:r>
      <w:r>
        <w:tab/>
      </w:r>
      <w:r w:rsidR="00120E92">
        <w:tab/>
      </w:r>
      <w:r>
        <w:t xml:space="preserve">3.  </w:t>
      </w:r>
      <w:r w:rsidR="00120E92" w:rsidRPr="00120E92">
        <w:rPr>
          <w:position w:val="-24"/>
        </w:rPr>
        <w:object w:dxaOrig="1280" w:dyaOrig="680">
          <v:shape id="_x0000_i1123" type="#_x0000_t75" style="width:63.95pt;height:33.85pt" o:ole="">
            <v:imagedata r:id="rId11" o:title=""/>
          </v:shape>
          <o:OLEObject Type="Embed" ProgID="Equation.DSMT4" ShapeID="_x0000_i1123" DrawAspect="Content" ObjectID="_1540109398" r:id="rId12"/>
        </w:object>
      </w:r>
      <w:r>
        <w:t xml:space="preserve"> </w:t>
      </w:r>
    </w:p>
    <w:p w:rsidR="00120E92" w:rsidRDefault="00120E92" w:rsidP="00120E92"/>
    <w:p w:rsidR="00120E92" w:rsidRDefault="00120E92" w:rsidP="00120E92"/>
    <w:p w:rsidR="00120E92" w:rsidRDefault="00120E92" w:rsidP="00120E92"/>
    <w:p w:rsidR="00120E92" w:rsidRDefault="00120E92" w:rsidP="00120E92"/>
    <w:p w:rsidR="00120E92" w:rsidRDefault="00120E92" w:rsidP="00120E92"/>
    <w:p w:rsidR="00120E92" w:rsidRDefault="00120E92" w:rsidP="00120E92"/>
    <w:p w:rsidR="00120E92" w:rsidRDefault="00120E92" w:rsidP="00120E92"/>
    <w:p w:rsidR="00120E92" w:rsidRDefault="00120E92" w:rsidP="00120E92">
      <w:pPr>
        <w:pStyle w:val="ListParagraph"/>
        <w:numPr>
          <w:ilvl w:val="0"/>
          <w:numId w:val="3"/>
        </w:numPr>
      </w:pPr>
      <w:r w:rsidRPr="002D29EB">
        <w:rPr>
          <w:position w:val="-24"/>
        </w:rPr>
        <w:object w:dxaOrig="1140" w:dyaOrig="680">
          <v:shape id="_x0000_i1126" type="#_x0000_t75" style="width:56.95pt;height:33.85pt" o:ole="">
            <v:imagedata r:id="rId13" o:title=""/>
          </v:shape>
          <o:OLEObject Type="Embed" ProgID="Equation.DSMT4" ShapeID="_x0000_i1126" DrawAspect="Content" ObjectID="_1540109399" r:id="rId14"/>
        </w:object>
      </w:r>
      <w:r>
        <w:tab/>
      </w:r>
      <w:r>
        <w:tab/>
      </w:r>
      <w:r>
        <w:tab/>
        <w:t xml:space="preserve">5.   </w:t>
      </w:r>
      <w:r w:rsidRPr="00120E92">
        <w:rPr>
          <w:position w:val="-8"/>
        </w:rPr>
        <w:object w:dxaOrig="1219" w:dyaOrig="360">
          <v:shape id="_x0000_i1129" type="#_x0000_t75" style="width:60.7pt;height:18.25pt" o:ole="">
            <v:imagedata r:id="rId15" o:title=""/>
          </v:shape>
          <o:OLEObject Type="Embed" ProgID="Equation.DSMT4" ShapeID="_x0000_i1129" DrawAspect="Content" ObjectID="_1540109400" r:id="rId16"/>
        </w:object>
      </w:r>
      <w:r>
        <w:tab/>
      </w:r>
      <w:r>
        <w:tab/>
      </w:r>
      <w:r>
        <w:tab/>
        <w:t xml:space="preserve">6.   </w:t>
      </w:r>
      <w:r w:rsidR="00A325A1" w:rsidRPr="00120E92">
        <w:rPr>
          <w:position w:val="-24"/>
        </w:rPr>
        <w:object w:dxaOrig="1120" w:dyaOrig="680">
          <v:shape id="_x0000_i1173" type="#_x0000_t75" style="width:55.9pt;height:33.85pt" o:ole="">
            <v:imagedata r:id="rId17" o:title=""/>
          </v:shape>
          <o:OLEObject Type="Embed" ProgID="Equation.DSMT4" ShapeID="_x0000_i1173" DrawAspect="Content" ObjectID="_1540109401" r:id="rId18"/>
        </w:object>
      </w:r>
    </w:p>
    <w:p w:rsidR="00120E92" w:rsidRDefault="00120E92" w:rsidP="00120E92"/>
    <w:p w:rsidR="00120E92" w:rsidRDefault="00120E92" w:rsidP="00120E92"/>
    <w:p w:rsidR="00120E92" w:rsidRDefault="00120E92" w:rsidP="00120E92"/>
    <w:p w:rsidR="00120E92" w:rsidRDefault="00120E92" w:rsidP="00120E92"/>
    <w:p w:rsidR="00120E92" w:rsidRDefault="00120E92" w:rsidP="00120E92"/>
    <w:p w:rsidR="00120E92" w:rsidRDefault="00120E92" w:rsidP="00120E92"/>
    <w:p w:rsidR="00120E92" w:rsidRDefault="00120E92" w:rsidP="00120E92"/>
    <w:p w:rsidR="00120E92" w:rsidRDefault="00120E92" w:rsidP="00120E92">
      <w:pPr>
        <w:pStyle w:val="ListParagraph"/>
        <w:numPr>
          <w:ilvl w:val="0"/>
          <w:numId w:val="4"/>
        </w:numPr>
      </w:pPr>
      <w:r w:rsidRPr="002D29EB">
        <w:rPr>
          <w:position w:val="-24"/>
        </w:rPr>
        <w:object w:dxaOrig="1080" w:dyaOrig="620">
          <v:shape id="_x0000_i1133" type="#_x0000_t75" style="width:54.25pt;height:31.15pt" o:ole="">
            <v:imagedata r:id="rId19" o:title=""/>
          </v:shape>
          <o:OLEObject Type="Embed" ProgID="Equation.DSMT4" ShapeID="_x0000_i1133" DrawAspect="Content" ObjectID="_1540109402" r:id="rId20"/>
        </w:object>
      </w:r>
      <w:r>
        <w:tab/>
      </w:r>
      <w:r>
        <w:tab/>
      </w:r>
      <w:r>
        <w:tab/>
        <w:t xml:space="preserve">8.   </w:t>
      </w:r>
      <w:r w:rsidRPr="00120E92">
        <w:rPr>
          <w:position w:val="-6"/>
        </w:rPr>
        <w:object w:dxaOrig="900" w:dyaOrig="279">
          <v:shape id="_x0000_i1138" type="#_x0000_t75" style="width:45.15pt;height:13.95pt" o:ole="">
            <v:imagedata r:id="rId21" o:title=""/>
          </v:shape>
          <o:OLEObject Type="Embed" ProgID="Equation.DSMT4" ShapeID="_x0000_i1138" DrawAspect="Content" ObjectID="_1540109403" r:id="rId22"/>
        </w:object>
      </w:r>
      <w:r>
        <w:tab/>
      </w:r>
      <w:r>
        <w:tab/>
      </w:r>
      <w:r>
        <w:tab/>
      </w:r>
      <w:r>
        <w:tab/>
        <w:t xml:space="preserve">9.   </w:t>
      </w:r>
      <w:r w:rsidR="00F706FC" w:rsidRPr="00A325A1">
        <w:rPr>
          <w:position w:val="-6"/>
        </w:rPr>
        <w:object w:dxaOrig="1020" w:dyaOrig="279">
          <v:shape id="_x0000_i1185" type="#_x0000_t75" style="width:51.05pt;height:13.95pt" o:ole="">
            <v:imagedata r:id="rId23" o:title=""/>
          </v:shape>
          <o:OLEObject Type="Embed" ProgID="Equation.DSMT4" ShapeID="_x0000_i1185" DrawAspect="Content" ObjectID="_1540109404" r:id="rId24"/>
        </w:object>
      </w:r>
    </w:p>
    <w:p w:rsidR="00120E92" w:rsidRDefault="00120E92" w:rsidP="00120E92"/>
    <w:p w:rsidR="00120E92" w:rsidRDefault="00120E92" w:rsidP="00120E92"/>
    <w:p w:rsidR="00120E92" w:rsidRDefault="00120E92" w:rsidP="00120E92"/>
    <w:p w:rsidR="00120E92" w:rsidRDefault="00120E92" w:rsidP="00120E92">
      <w:bookmarkStart w:id="0" w:name="_GoBack"/>
      <w:bookmarkEnd w:id="0"/>
    </w:p>
    <w:p w:rsidR="00120E92" w:rsidRDefault="00120E92" w:rsidP="00120E92"/>
    <w:p w:rsidR="00120E92" w:rsidRDefault="00120E92" w:rsidP="00120E92"/>
    <w:p w:rsidR="00120E92" w:rsidRDefault="00120E92" w:rsidP="00120E92"/>
    <w:p w:rsidR="00120E92" w:rsidRDefault="003F4DD8" w:rsidP="00120E92">
      <w:pPr>
        <w:pStyle w:val="ListParagraph"/>
        <w:numPr>
          <w:ilvl w:val="0"/>
          <w:numId w:val="5"/>
        </w:numPr>
      </w:pPr>
      <w:r w:rsidRPr="002D29EB">
        <w:rPr>
          <w:position w:val="-24"/>
        </w:rPr>
        <w:object w:dxaOrig="1020" w:dyaOrig="620">
          <v:shape id="_x0000_i1171" type="#_x0000_t75" style="width:51.05pt;height:31.15pt" o:ole="">
            <v:imagedata r:id="rId25" o:title=""/>
          </v:shape>
          <o:OLEObject Type="Embed" ProgID="Equation.DSMT4" ShapeID="_x0000_i1171" DrawAspect="Content" ObjectID="_1540109405" r:id="rId26"/>
        </w:object>
      </w:r>
      <w:r w:rsidR="00120E92">
        <w:tab/>
      </w:r>
      <w:r w:rsidR="00120E92">
        <w:tab/>
      </w:r>
      <w:r w:rsidR="00120E92">
        <w:tab/>
        <w:t xml:space="preserve">11.   </w:t>
      </w:r>
      <w:r w:rsidR="00120E92" w:rsidRPr="00120E92">
        <w:rPr>
          <w:position w:val="-14"/>
        </w:rPr>
        <w:object w:dxaOrig="920" w:dyaOrig="400">
          <v:shape id="_x0000_i1149" type="#_x0000_t75" style="width:46.2pt;height:19.9pt" o:ole="">
            <v:imagedata r:id="rId27" o:title=""/>
          </v:shape>
          <o:OLEObject Type="Embed" ProgID="Equation.DSMT4" ShapeID="_x0000_i1149" DrawAspect="Content" ObjectID="_1540109406" r:id="rId28"/>
        </w:object>
      </w:r>
      <w:r w:rsidR="00120E92">
        <w:t xml:space="preserve">   </w:t>
      </w:r>
    </w:p>
    <w:p w:rsidR="00120E92" w:rsidRDefault="00120E92" w:rsidP="00120E92"/>
    <w:p w:rsidR="00120E92" w:rsidRDefault="00120E92" w:rsidP="00120E92"/>
    <w:p w:rsidR="00120E92" w:rsidRDefault="00120E92" w:rsidP="00120E92"/>
    <w:p w:rsidR="00120E92" w:rsidRDefault="00120E92" w:rsidP="00120E92"/>
    <w:p w:rsidR="009D091F" w:rsidRDefault="009D091F" w:rsidP="00120E92"/>
    <w:p w:rsidR="009D091F" w:rsidRDefault="009D091F" w:rsidP="00120E92"/>
    <w:p w:rsidR="009D091F" w:rsidRDefault="009D091F" w:rsidP="00120E92"/>
    <w:p w:rsidR="009D091F" w:rsidRDefault="009D091F" w:rsidP="00120E92"/>
    <w:p w:rsidR="009D091F" w:rsidRDefault="009D091F" w:rsidP="00120E92"/>
    <w:p w:rsidR="009D091F" w:rsidRDefault="00120E92" w:rsidP="00120E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9D091F" w:rsidRDefault="009D091F" w:rsidP="00120E92"/>
    <w:p w:rsidR="009D091F" w:rsidRDefault="009D091F" w:rsidP="00120E92"/>
    <w:p w:rsidR="00120E92" w:rsidRDefault="009D091F" w:rsidP="009D091F">
      <w:pPr>
        <w:pStyle w:val="ListParagraph"/>
        <w:numPr>
          <w:ilvl w:val="0"/>
          <w:numId w:val="6"/>
        </w:numPr>
      </w:pPr>
      <w:r>
        <w:t xml:space="preserve">     </w:t>
      </w:r>
      <w:r w:rsidRPr="009D091F">
        <w:rPr>
          <w:position w:val="-6"/>
        </w:rPr>
        <w:object w:dxaOrig="1560" w:dyaOrig="279">
          <v:shape id="_x0000_i1152" type="#_x0000_t75" style="width:77.9pt;height:13.95pt" o:ole="">
            <v:imagedata r:id="rId29" o:title=""/>
          </v:shape>
          <o:OLEObject Type="Embed" ProgID="Equation.DSMT4" ShapeID="_x0000_i1152" DrawAspect="Content" ObjectID="_1540109407" r:id="rId30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13.    </w:t>
      </w:r>
      <w:r>
        <w:tab/>
      </w:r>
      <w:r w:rsidRPr="009D091F">
        <w:rPr>
          <w:position w:val="-14"/>
        </w:rPr>
        <w:object w:dxaOrig="1560" w:dyaOrig="400">
          <v:shape id="_x0000_i1154" type="#_x0000_t75" style="width:77.9pt;height:19.9pt" o:ole="">
            <v:imagedata r:id="rId31" o:title=""/>
          </v:shape>
          <o:OLEObject Type="Embed" ProgID="Equation.DSMT4" ShapeID="_x0000_i1154" DrawAspect="Content" ObjectID="_1540109408" r:id="rId32"/>
        </w:object>
      </w:r>
    </w:p>
    <w:p w:rsidR="009D091F" w:rsidRDefault="009D091F" w:rsidP="009D091F"/>
    <w:p w:rsidR="009D091F" w:rsidRDefault="009D091F" w:rsidP="009D091F"/>
    <w:p w:rsidR="009D091F" w:rsidRDefault="009D091F" w:rsidP="009D091F"/>
    <w:p w:rsidR="009D091F" w:rsidRDefault="009D091F" w:rsidP="009D091F"/>
    <w:p w:rsidR="009D091F" w:rsidRDefault="009D091F" w:rsidP="009D091F"/>
    <w:p w:rsidR="009D091F" w:rsidRDefault="009D091F" w:rsidP="009D091F"/>
    <w:p w:rsidR="009D091F" w:rsidRDefault="009D091F" w:rsidP="009D091F"/>
    <w:p w:rsidR="009D091F" w:rsidRDefault="009D091F" w:rsidP="009D091F"/>
    <w:p w:rsidR="009D091F" w:rsidRDefault="009D091F" w:rsidP="009D091F"/>
    <w:p w:rsidR="009D091F" w:rsidRDefault="009D091F" w:rsidP="009D091F"/>
    <w:p w:rsidR="009D091F" w:rsidRDefault="009D091F" w:rsidP="009D091F"/>
    <w:p w:rsidR="009D091F" w:rsidRDefault="009D091F" w:rsidP="009D091F"/>
    <w:p w:rsidR="009D091F" w:rsidRDefault="009D091F" w:rsidP="009D091F">
      <w:pPr>
        <w:pStyle w:val="ListParagraph"/>
        <w:numPr>
          <w:ilvl w:val="0"/>
          <w:numId w:val="8"/>
        </w:numPr>
      </w:pPr>
      <w:r>
        <w:t xml:space="preserve">   </w:t>
      </w:r>
      <w:r w:rsidR="00935DE9" w:rsidRPr="00935DE9">
        <w:rPr>
          <w:position w:val="-10"/>
        </w:rPr>
        <w:object w:dxaOrig="2380" w:dyaOrig="320">
          <v:shape id="_x0000_i1166" type="#_x0000_t75" style="width:118.75pt;height:16.1pt" o:ole="">
            <v:imagedata r:id="rId33" o:title=""/>
          </v:shape>
          <o:OLEObject Type="Embed" ProgID="Equation.DSMT4" ShapeID="_x0000_i1166" DrawAspect="Content" ObjectID="_1540109409" r:id="rId34"/>
        </w:object>
      </w:r>
      <w:r w:rsidR="00935DE9">
        <w:tab/>
      </w:r>
      <w:r w:rsidR="00935DE9">
        <w:tab/>
      </w:r>
      <w:r w:rsidR="00935DE9">
        <w:tab/>
        <w:t>15.</w:t>
      </w:r>
      <w:r w:rsidR="00935DE9">
        <w:tab/>
      </w:r>
      <w:r w:rsidR="00935DE9" w:rsidRPr="00935DE9">
        <w:rPr>
          <w:position w:val="-14"/>
        </w:rPr>
        <w:object w:dxaOrig="1420" w:dyaOrig="420">
          <v:shape id="_x0000_i1160" type="#_x0000_t75" style="width:70.95pt;height:20.95pt" o:ole="">
            <v:imagedata r:id="rId35" o:title=""/>
          </v:shape>
          <o:OLEObject Type="Embed" ProgID="Equation.DSMT4" ShapeID="_x0000_i1160" DrawAspect="Content" ObjectID="_1540109410" r:id="rId36"/>
        </w:object>
      </w:r>
    </w:p>
    <w:p w:rsidR="00935DE9" w:rsidRDefault="00935DE9" w:rsidP="00935DE9"/>
    <w:p w:rsidR="00935DE9" w:rsidRDefault="00935DE9" w:rsidP="00935DE9"/>
    <w:p w:rsidR="00935DE9" w:rsidRDefault="00935DE9" w:rsidP="00935DE9"/>
    <w:p w:rsidR="00935DE9" w:rsidRDefault="00935DE9" w:rsidP="00935DE9"/>
    <w:p w:rsidR="00935DE9" w:rsidRDefault="00935DE9" w:rsidP="00935DE9"/>
    <w:p w:rsidR="00935DE9" w:rsidRDefault="00935DE9" w:rsidP="00935DE9"/>
    <w:p w:rsidR="00935DE9" w:rsidRDefault="00935DE9" w:rsidP="00935DE9"/>
    <w:p w:rsidR="00935DE9" w:rsidRDefault="00935DE9" w:rsidP="00935DE9"/>
    <w:p w:rsidR="00935DE9" w:rsidRDefault="00935DE9" w:rsidP="00935DE9"/>
    <w:p w:rsidR="00935DE9" w:rsidRDefault="00935DE9" w:rsidP="00935DE9"/>
    <w:p w:rsidR="00935DE9" w:rsidRDefault="00935DE9" w:rsidP="00935DE9"/>
    <w:p w:rsidR="00935DE9" w:rsidRDefault="00935DE9" w:rsidP="00935DE9"/>
    <w:p w:rsidR="00935DE9" w:rsidRDefault="00935DE9" w:rsidP="00935DE9"/>
    <w:p w:rsidR="00935DE9" w:rsidRDefault="00935DE9" w:rsidP="00935DE9"/>
    <w:p w:rsidR="00935DE9" w:rsidRDefault="00935DE9" w:rsidP="00935DE9">
      <w:pPr>
        <w:pStyle w:val="ListParagraph"/>
        <w:numPr>
          <w:ilvl w:val="0"/>
          <w:numId w:val="9"/>
        </w:numPr>
      </w:pPr>
      <w:r>
        <w:t xml:space="preserve">   </w:t>
      </w:r>
      <w:r w:rsidR="001A0D74" w:rsidRPr="00935DE9">
        <w:rPr>
          <w:position w:val="-10"/>
        </w:rPr>
        <w:object w:dxaOrig="2680" w:dyaOrig="380">
          <v:shape id="_x0000_i1169" type="#_x0000_t75" style="width:133.8pt;height:18.8pt" o:ole="">
            <v:imagedata r:id="rId37" o:title=""/>
          </v:shape>
          <o:OLEObject Type="Embed" ProgID="Equation.DSMT4" ShapeID="_x0000_i1169" DrawAspect="Content" ObjectID="_1540109411" r:id="rId38"/>
        </w:object>
      </w:r>
      <w:r w:rsidR="001A0D74">
        <w:tab/>
      </w:r>
      <w:r w:rsidR="001A0D74">
        <w:tab/>
      </w:r>
      <w:r w:rsidR="001A0D74">
        <w:tab/>
        <w:t>17.</w:t>
      </w:r>
      <w:r w:rsidR="001A0D74">
        <w:tab/>
      </w:r>
      <w:r w:rsidRPr="00935DE9">
        <w:rPr>
          <w:position w:val="-6"/>
        </w:rPr>
        <w:object w:dxaOrig="1700" w:dyaOrig="320">
          <v:shape id="_x0000_i1164" type="#_x0000_t75" style="width:84.9pt;height:16.1pt" o:ole="">
            <v:imagedata r:id="rId39" o:title=""/>
          </v:shape>
          <o:OLEObject Type="Embed" ProgID="Equation.DSMT4" ShapeID="_x0000_i1164" DrawAspect="Content" ObjectID="_1540109412" r:id="rId40"/>
        </w:object>
      </w:r>
      <w:r>
        <w:tab/>
      </w:r>
      <w:r>
        <w:tab/>
      </w:r>
      <w:r>
        <w:tab/>
      </w:r>
      <w:r>
        <w:tab/>
      </w:r>
    </w:p>
    <w:sectPr w:rsidR="00935DE9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694"/>
    <w:multiLevelType w:val="hybridMultilevel"/>
    <w:tmpl w:val="F56A704E"/>
    <w:lvl w:ilvl="0" w:tplc="5ABEB3F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0066"/>
    <w:multiLevelType w:val="hybridMultilevel"/>
    <w:tmpl w:val="E5F45BE2"/>
    <w:lvl w:ilvl="0" w:tplc="82DA896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5086"/>
    <w:multiLevelType w:val="hybridMultilevel"/>
    <w:tmpl w:val="DAE08116"/>
    <w:lvl w:ilvl="0" w:tplc="B20E60E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4D90"/>
    <w:multiLevelType w:val="hybridMultilevel"/>
    <w:tmpl w:val="1EE8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59B5"/>
    <w:multiLevelType w:val="hybridMultilevel"/>
    <w:tmpl w:val="A0FA412A"/>
    <w:lvl w:ilvl="0" w:tplc="DB3AEBA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92FD6"/>
    <w:multiLevelType w:val="hybridMultilevel"/>
    <w:tmpl w:val="9FF05494"/>
    <w:lvl w:ilvl="0" w:tplc="DB3C199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40FB2CB2"/>
    <w:multiLevelType w:val="hybridMultilevel"/>
    <w:tmpl w:val="B958E79E"/>
    <w:lvl w:ilvl="0" w:tplc="6EC0180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04D46"/>
    <w:multiLevelType w:val="hybridMultilevel"/>
    <w:tmpl w:val="B950B902"/>
    <w:lvl w:ilvl="0" w:tplc="4308D8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91436"/>
    <w:multiLevelType w:val="hybridMultilevel"/>
    <w:tmpl w:val="8DDEE7AA"/>
    <w:lvl w:ilvl="0" w:tplc="A3C2E5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57"/>
    <w:rsid w:val="00093C4D"/>
    <w:rsid w:val="00120E92"/>
    <w:rsid w:val="001A0D74"/>
    <w:rsid w:val="001D7477"/>
    <w:rsid w:val="002D29EB"/>
    <w:rsid w:val="003411A6"/>
    <w:rsid w:val="003E0BDC"/>
    <w:rsid w:val="003F4DD8"/>
    <w:rsid w:val="004063FD"/>
    <w:rsid w:val="004D3A10"/>
    <w:rsid w:val="004D5C75"/>
    <w:rsid w:val="004E3685"/>
    <w:rsid w:val="00501E24"/>
    <w:rsid w:val="00595BDB"/>
    <w:rsid w:val="005A2457"/>
    <w:rsid w:val="00637016"/>
    <w:rsid w:val="006C3D85"/>
    <w:rsid w:val="006E4EDB"/>
    <w:rsid w:val="007D06FC"/>
    <w:rsid w:val="007F3A0C"/>
    <w:rsid w:val="0086625D"/>
    <w:rsid w:val="00935DE9"/>
    <w:rsid w:val="00952868"/>
    <w:rsid w:val="009A72DE"/>
    <w:rsid w:val="009D091F"/>
    <w:rsid w:val="009D4987"/>
    <w:rsid w:val="00A16D3C"/>
    <w:rsid w:val="00A325A1"/>
    <w:rsid w:val="00A4625E"/>
    <w:rsid w:val="00A80BFE"/>
    <w:rsid w:val="00A82E45"/>
    <w:rsid w:val="00A87471"/>
    <w:rsid w:val="00AF3309"/>
    <w:rsid w:val="00B31BF3"/>
    <w:rsid w:val="00BA12A5"/>
    <w:rsid w:val="00BB2873"/>
    <w:rsid w:val="00BB437B"/>
    <w:rsid w:val="00BC0C9F"/>
    <w:rsid w:val="00C070F8"/>
    <w:rsid w:val="00CB7A1C"/>
    <w:rsid w:val="00D06C18"/>
    <w:rsid w:val="00D164E5"/>
    <w:rsid w:val="00DF5DE6"/>
    <w:rsid w:val="00EA06E4"/>
    <w:rsid w:val="00EA33DF"/>
    <w:rsid w:val="00F07C72"/>
    <w:rsid w:val="00F5673A"/>
    <w:rsid w:val="00F65C9B"/>
    <w:rsid w:val="00F706FC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47DA18D4"/>
  <w15:docId w15:val="{F601108A-D7D0-41A2-A2F4-A2199C80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3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Sheppard</dc:creator>
  <cp:keywords/>
  <dc:description/>
  <cp:lastModifiedBy>Grano, Salvatore</cp:lastModifiedBy>
  <cp:revision>7</cp:revision>
  <cp:lastPrinted>2016-11-08T16:07:00Z</cp:lastPrinted>
  <dcterms:created xsi:type="dcterms:W3CDTF">2016-11-08T14:33:00Z</dcterms:created>
  <dcterms:modified xsi:type="dcterms:W3CDTF">2016-11-08T16:21:00Z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