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4E06" w:rsidRDefault="00A54E06" w:rsidP="00A54E06">
      <w:pPr>
        <w:spacing w:before="100" w:beforeAutospacing="1" w:after="100" w:afterAutospacing="1" w:line="240" w:lineRule="auto"/>
        <w:outlineLvl w:val="2"/>
        <w:rPr>
          <w:rFonts w:ascii="Times New Roman" w:eastAsia="Times New Roman" w:hAnsi="Times New Roman" w:cs="Times New Roman"/>
          <w:b/>
          <w:bCs/>
          <w:sz w:val="27"/>
          <w:szCs w:val="27"/>
          <w:lang w:val="en"/>
        </w:rPr>
      </w:pPr>
      <w:r>
        <w:rPr>
          <w:rFonts w:ascii="Times New Roman" w:eastAsia="Times New Roman" w:hAnsi="Times New Roman" w:cs="Times New Roman"/>
          <w:b/>
          <w:bCs/>
          <w:sz w:val="27"/>
          <w:szCs w:val="27"/>
          <w:lang w:val="en"/>
        </w:rPr>
        <w:fldChar w:fldCharType="begin"/>
      </w:r>
      <w:r>
        <w:rPr>
          <w:rFonts w:ascii="Times New Roman" w:eastAsia="Times New Roman" w:hAnsi="Times New Roman" w:cs="Times New Roman"/>
          <w:b/>
          <w:bCs/>
          <w:sz w:val="27"/>
          <w:szCs w:val="27"/>
          <w:lang w:val="en"/>
        </w:rPr>
        <w:instrText xml:space="preserve"> HYPERLINK "</w:instrText>
      </w:r>
      <w:r w:rsidRPr="00A54E06">
        <w:rPr>
          <w:rFonts w:ascii="Times New Roman" w:eastAsia="Times New Roman" w:hAnsi="Times New Roman" w:cs="Times New Roman"/>
          <w:b/>
          <w:bCs/>
          <w:sz w:val="27"/>
          <w:szCs w:val="27"/>
          <w:lang w:val="en"/>
        </w:rPr>
        <w:instrText>http://www.nytimes.com/2016/11/30/opinion/i-am-a-dangerous-professor.html?_r=0</w:instrText>
      </w:r>
      <w:r>
        <w:rPr>
          <w:rFonts w:ascii="Times New Roman" w:eastAsia="Times New Roman" w:hAnsi="Times New Roman" w:cs="Times New Roman"/>
          <w:b/>
          <w:bCs/>
          <w:sz w:val="27"/>
          <w:szCs w:val="27"/>
          <w:lang w:val="en"/>
        </w:rPr>
        <w:instrText xml:space="preserve">" </w:instrText>
      </w:r>
      <w:r>
        <w:rPr>
          <w:rFonts w:ascii="Times New Roman" w:eastAsia="Times New Roman" w:hAnsi="Times New Roman" w:cs="Times New Roman"/>
          <w:b/>
          <w:bCs/>
          <w:sz w:val="27"/>
          <w:szCs w:val="27"/>
          <w:lang w:val="en"/>
        </w:rPr>
        <w:fldChar w:fldCharType="separate"/>
      </w:r>
      <w:r w:rsidRPr="007028A8">
        <w:rPr>
          <w:rStyle w:val="Hyperlink"/>
          <w:rFonts w:ascii="Times New Roman" w:eastAsia="Times New Roman" w:hAnsi="Times New Roman" w:cs="Times New Roman"/>
          <w:b/>
          <w:bCs/>
          <w:sz w:val="27"/>
          <w:szCs w:val="27"/>
          <w:lang w:val="en"/>
        </w:rPr>
        <w:t>http://www.nytimes.com/2016/11/30/opinion/i-am-a-dangerous-professor.html?_r=0</w:t>
      </w:r>
      <w:r>
        <w:rPr>
          <w:rFonts w:ascii="Times New Roman" w:eastAsia="Times New Roman" w:hAnsi="Times New Roman" w:cs="Times New Roman"/>
          <w:b/>
          <w:bCs/>
          <w:sz w:val="27"/>
          <w:szCs w:val="27"/>
          <w:lang w:val="en"/>
        </w:rPr>
        <w:fldChar w:fldCharType="end"/>
      </w:r>
    </w:p>
    <w:p w:rsidR="00A54E06" w:rsidRDefault="00A54E06" w:rsidP="00A54E06">
      <w:pPr>
        <w:spacing w:before="100" w:beforeAutospacing="1" w:after="100" w:afterAutospacing="1" w:line="240" w:lineRule="auto"/>
        <w:outlineLvl w:val="2"/>
        <w:rPr>
          <w:rFonts w:ascii="Times New Roman" w:eastAsia="Times New Roman" w:hAnsi="Times New Roman" w:cs="Times New Roman"/>
          <w:b/>
          <w:bCs/>
          <w:sz w:val="27"/>
          <w:szCs w:val="27"/>
          <w:lang w:val="en"/>
        </w:rPr>
      </w:pPr>
      <w:r>
        <w:rPr>
          <w:rFonts w:ascii="Times New Roman" w:eastAsia="Times New Roman" w:hAnsi="Times New Roman" w:cs="Times New Roman"/>
          <w:b/>
          <w:bCs/>
          <w:sz w:val="27"/>
          <w:szCs w:val="27"/>
          <w:lang w:val="en"/>
        </w:rPr>
        <w:t>The New York Times</w:t>
      </w:r>
      <w:bookmarkStart w:id="0" w:name="_GoBack"/>
      <w:bookmarkEnd w:id="0"/>
    </w:p>
    <w:p w:rsidR="00A54E06" w:rsidRPr="00A54E06" w:rsidRDefault="00A54E06" w:rsidP="00A54E06">
      <w:pPr>
        <w:spacing w:before="100" w:beforeAutospacing="1" w:after="100" w:afterAutospacing="1" w:line="240" w:lineRule="auto"/>
        <w:outlineLvl w:val="2"/>
        <w:rPr>
          <w:rFonts w:ascii="Times New Roman" w:eastAsia="Times New Roman" w:hAnsi="Times New Roman" w:cs="Times New Roman"/>
          <w:b/>
          <w:bCs/>
          <w:sz w:val="27"/>
          <w:szCs w:val="27"/>
          <w:lang w:val="en"/>
        </w:rPr>
      </w:pPr>
      <w:hyperlink r:id="rId5" w:history="1">
        <w:r w:rsidRPr="00A54E06">
          <w:rPr>
            <w:rFonts w:ascii="Times New Roman" w:eastAsia="Times New Roman" w:hAnsi="Times New Roman" w:cs="Times New Roman"/>
            <w:b/>
            <w:bCs/>
            <w:color w:val="0000FF"/>
            <w:sz w:val="27"/>
            <w:szCs w:val="27"/>
            <w:u w:val="single"/>
            <w:lang w:val="en"/>
          </w:rPr>
          <w:t>The Opinion Pages</w:t>
        </w:r>
      </w:hyperlink>
      <w:r w:rsidRPr="00A54E06">
        <w:rPr>
          <w:rFonts w:ascii="Times New Roman" w:eastAsia="Times New Roman" w:hAnsi="Times New Roman" w:cs="Times New Roman"/>
          <w:b/>
          <w:bCs/>
          <w:sz w:val="27"/>
          <w:szCs w:val="27"/>
          <w:lang w:val="en"/>
        </w:rPr>
        <w:t xml:space="preserve"> </w:t>
      </w:r>
    </w:p>
    <w:p w:rsidR="00A54E06" w:rsidRPr="00A54E06" w:rsidRDefault="00A54E06" w:rsidP="00A54E06">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r w:rsidRPr="00A54E06">
        <w:rPr>
          <w:rFonts w:ascii="Times New Roman" w:eastAsia="Times New Roman" w:hAnsi="Times New Roman" w:cs="Times New Roman"/>
          <w:b/>
          <w:bCs/>
          <w:kern w:val="36"/>
          <w:sz w:val="48"/>
          <w:szCs w:val="48"/>
          <w:lang w:val="en"/>
        </w:rPr>
        <w:t>I Am a Dangerous Professor</w:t>
      </w:r>
    </w:p>
    <w:p w:rsidR="00A54E06" w:rsidRPr="00A54E06" w:rsidRDefault="00A54E06" w:rsidP="00A54E06">
      <w:pPr>
        <w:spacing w:after="0" w:line="240" w:lineRule="auto"/>
        <w:rPr>
          <w:rFonts w:ascii="Times New Roman" w:eastAsia="Times New Roman" w:hAnsi="Times New Roman" w:cs="Times New Roman"/>
          <w:sz w:val="24"/>
          <w:szCs w:val="24"/>
          <w:lang w:val="en"/>
        </w:rPr>
      </w:pPr>
      <w:r w:rsidRPr="00A54E06">
        <w:rPr>
          <w:rFonts w:ascii="Times New Roman" w:eastAsia="Times New Roman" w:hAnsi="Times New Roman" w:cs="Times New Roman"/>
          <w:noProof/>
          <w:color w:val="0000FF"/>
          <w:sz w:val="24"/>
          <w:szCs w:val="24"/>
        </w:rPr>
        <w:drawing>
          <wp:inline distT="0" distB="0" distL="0" distR="0" wp14:anchorId="1F425B0B" wp14:editId="41353657">
            <wp:extent cx="714375" cy="714375"/>
            <wp:effectExtent l="0" t="0" r="9525" b="9525"/>
            <wp:docPr id="1" name="Picture 1" descr="https://static01.nyt.com/images/2014/04/25/opinion/opinionator-pog-thestone/opinionator-pog-thestone-thumbStandard-v2.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01.nyt.com/images/2014/04/25/opinion/opinionator-pog-thestone/opinionator-pog-thestone-thumbStandard-v2.pn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p w:rsidR="00A54E06" w:rsidRPr="00A54E06" w:rsidRDefault="00A54E06" w:rsidP="00A54E06">
      <w:pPr>
        <w:spacing w:before="100" w:beforeAutospacing="1" w:after="100" w:afterAutospacing="1" w:line="240" w:lineRule="auto"/>
        <w:rPr>
          <w:rFonts w:ascii="Times New Roman" w:eastAsia="Times New Roman" w:hAnsi="Times New Roman" w:cs="Times New Roman"/>
          <w:sz w:val="24"/>
          <w:szCs w:val="24"/>
          <w:lang w:val="en"/>
        </w:rPr>
      </w:pPr>
      <w:r w:rsidRPr="00A54E06">
        <w:rPr>
          <w:rFonts w:ascii="Times New Roman" w:eastAsia="Times New Roman" w:hAnsi="Times New Roman" w:cs="Times New Roman"/>
          <w:sz w:val="24"/>
          <w:szCs w:val="24"/>
          <w:lang w:val="en"/>
        </w:rPr>
        <w:t xml:space="preserve">George </w:t>
      </w:r>
      <w:proofErr w:type="spellStart"/>
      <w:r w:rsidRPr="00A54E06">
        <w:rPr>
          <w:rFonts w:ascii="Times New Roman" w:eastAsia="Times New Roman" w:hAnsi="Times New Roman" w:cs="Times New Roman"/>
          <w:sz w:val="24"/>
          <w:szCs w:val="24"/>
          <w:lang w:val="en"/>
        </w:rPr>
        <w:t>Yancy</w:t>
      </w:r>
      <w:proofErr w:type="spellEnd"/>
      <w:r w:rsidRPr="00A54E06">
        <w:rPr>
          <w:rFonts w:ascii="Times New Roman" w:eastAsia="Times New Roman" w:hAnsi="Times New Roman" w:cs="Times New Roman"/>
          <w:sz w:val="24"/>
          <w:szCs w:val="24"/>
          <w:lang w:val="en"/>
        </w:rPr>
        <w:t xml:space="preserve"> </w:t>
      </w:r>
    </w:p>
    <w:p w:rsidR="00A54E06" w:rsidRPr="00A54E06" w:rsidRDefault="00A54E06" w:rsidP="00A54E06">
      <w:pPr>
        <w:spacing w:before="100" w:beforeAutospacing="1" w:after="100" w:afterAutospacing="1" w:line="240" w:lineRule="auto"/>
        <w:rPr>
          <w:rFonts w:ascii="Times New Roman" w:eastAsia="Times New Roman" w:hAnsi="Times New Roman" w:cs="Times New Roman"/>
          <w:sz w:val="24"/>
          <w:szCs w:val="24"/>
          <w:lang w:val="en"/>
        </w:rPr>
      </w:pPr>
      <w:hyperlink r:id="rId8" w:history="1">
        <w:r w:rsidRPr="00A54E06">
          <w:rPr>
            <w:rFonts w:ascii="Times New Roman" w:eastAsia="Times New Roman" w:hAnsi="Times New Roman" w:cs="Times New Roman"/>
            <w:color w:val="0000FF"/>
            <w:sz w:val="24"/>
            <w:szCs w:val="24"/>
            <w:u w:val="single"/>
            <w:lang w:val="en"/>
          </w:rPr>
          <w:t>THE STONE</w:t>
        </w:r>
      </w:hyperlink>
      <w:r w:rsidRPr="00A54E06">
        <w:rPr>
          <w:rFonts w:ascii="Times New Roman" w:eastAsia="Times New Roman" w:hAnsi="Times New Roman" w:cs="Times New Roman"/>
          <w:sz w:val="24"/>
          <w:szCs w:val="24"/>
          <w:lang w:val="en"/>
        </w:rPr>
        <w:t xml:space="preserve"> NOV. 30, 2016 </w:t>
      </w:r>
    </w:p>
    <w:p w:rsidR="00A54E06" w:rsidRPr="00A54E06" w:rsidRDefault="00A54E06" w:rsidP="00A54E06">
      <w:pPr>
        <w:spacing w:after="0" w:line="240" w:lineRule="auto"/>
        <w:rPr>
          <w:rFonts w:ascii="Times New Roman" w:eastAsia="Times New Roman" w:hAnsi="Times New Roman" w:cs="Times New Roman"/>
          <w:sz w:val="24"/>
          <w:szCs w:val="24"/>
          <w:lang w:val="en"/>
        </w:rPr>
      </w:pPr>
      <w:r w:rsidRPr="00A54E06">
        <w:rPr>
          <w:rFonts w:ascii="Times New Roman" w:eastAsia="Times New Roman" w:hAnsi="Times New Roman" w:cs="Times New Roman"/>
          <w:noProof/>
          <w:sz w:val="24"/>
          <w:szCs w:val="24"/>
        </w:rPr>
        <w:drawing>
          <wp:inline distT="0" distB="0" distL="0" distR="0" wp14:anchorId="001B4161" wp14:editId="176CDAC6">
            <wp:extent cx="2182991" cy="1657140"/>
            <wp:effectExtent l="0" t="0" r="8255" b="635"/>
            <wp:docPr id="2" name="Picture 2" descr="https://static01.nyt.com/images/2016/11/30/opinion/sunday/30stone/30stone-master7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atic01.nyt.com/images/2016/11/30/opinion/sunday/30stone/30stone-master76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02753" cy="1672142"/>
                    </a:xfrm>
                    <a:prstGeom prst="rect">
                      <a:avLst/>
                    </a:prstGeom>
                    <a:noFill/>
                    <a:ln>
                      <a:noFill/>
                    </a:ln>
                  </pic:spPr>
                </pic:pic>
              </a:graphicData>
            </a:graphic>
          </wp:inline>
        </w:drawing>
      </w:r>
    </w:p>
    <w:p w:rsidR="00A54E06" w:rsidRPr="00A54E06" w:rsidRDefault="00A54E06" w:rsidP="00A54E06">
      <w:pPr>
        <w:spacing w:after="0" w:line="240" w:lineRule="auto"/>
        <w:rPr>
          <w:rFonts w:ascii="Times New Roman" w:eastAsia="Times New Roman" w:hAnsi="Times New Roman" w:cs="Times New Roman"/>
          <w:sz w:val="24"/>
          <w:szCs w:val="24"/>
          <w:lang w:val="en"/>
        </w:rPr>
      </w:pPr>
      <w:r w:rsidRPr="00A54E06">
        <w:rPr>
          <w:rFonts w:ascii="Times New Roman" w:eastAsia="Times New Roman" w:hAnsi="Times New Roman" w:cs="Times New Roman"/>
          <w:sz w:val="24"/>
          <w:szCs w:val="24"/>
          <w:lang w:val="en"/>
        </w:rPr>
        <w:t xml:space="preserve">Credit Leigh Wells </w:t>
      </w:r>
    </w:p>
    <w:p w:rsidR="00A54E06" w:rsidRPr="00A54E06" w:rsidRDefault="00A54E06" w:rsidP="00A54E06">
      <w:pPr>
        <w:spacing w:before="100" w:beforeAutospacing="1" w:after="100" w:afterAutospacing="1" w:line="240" w:lineRule="auto"/>
        <w:rPr>
          <w:rFonts w:ascii="Times New Roman" w:eastAsia="Times New Roman" w:hAnsi="Times New Roman" w:cs="Times New Roman"/>
          <w:sz w:val="24"/>
          <w:szCs w:val="24"/>
          <w:lang w:val="en"/>
        </w:rPr>
      </w:pPr>
      <w:r w:rsidRPr="00A54E06">
        <w:rPr>
          <w:rFonts w:ascii="Times New Roman" w:eastAsia="Times New Roman" w:hAnsi="Times New Roman" w:cs="Times New Roman"/>
          <w:sz w:val="24"/>
          <w:szCs w:val="24"/>
          <w:lang w:val="en"/>
        </w:rPr>
        <w:t xml:space="preserve">Those familiar with George Orwell’s “1984” will recall that “Newspeak was designed not to extend but to </w:t>
      </w:r>
      <w:r w:rsidRPr="00A54E06">
        <w:rPr>
          <w:rFonts w:ascii="Times New Roman" w:eastAsia="Times New Roman" w:hAnsi="Times New Roman" w:cs="Times New Roman"/>
          <w:i/>
          <w:iCs/>
          <w:sz w:val="24"/>
          <w:szCs w:val="24"/>
          <w:lang w:val="en"/>
        </w:rPr>
        <w:t>diminish</w:t>
      </w:r>
      <w:r w:rsidRPr="00A54E06">
        <w:rPr>
          <w:rFonts w:ascii="Times New Roman" w:eastAsia="Times New Roman" w:hAnsi="Times New Roman" w:cs="Times New Roman"/>
          <w:sz w:val="24"/>
          <w:szCs w:val="24"/>
          <w:lang w:val="en"/>
        </w:rPr>
        <w:t xml:space="preserve"> the range of thought.” I recently felt the weight of this Orwellian ethos when many of my students sent emails to inform me, and perhaps warn me, that my name appears on the Professor </w:t>
      </w:r>
      <w:proofErr w:type="spellStart"/>
      <w:r w:rsidRPr="00A54E06">
        <w:rPr>
          <w:rFonts w:ascii="Times New Roman" w:eastAsia="Times New Roman" w:hAnsi="Times New Roman" w:cs="Times New Roman"/>
          <w:sz w:val="24"/>
          <w:szCs w:val="24"/>
          <w:lang w:val="en"/>
        </w:rPr>
        <w:t>Watchlist</w:t>
      </w:r>
      <w:proofErr w:type="spellEnd"/>
      <w:r w:rsidRPr="00A54E06">
        <w:rPr>
          <w:rFonts w:ascii="Times New Roman" w:eastAsia="Times New Roman" w:hAnsi="Times New Roman" w:cs="Times New Roman"/>
          <w:sz w:val="24"/>
          <w:szCs w:val="24"/>
          <w:lang w:val="en"/>
        </w:rPr>
        <w:t>, a new website created by a conservative youth group known as Turning Point USA.</w:t>
      </w:r>
    </w:p>
    <w:p w:rsidR="00A54E06" w:rsidRPr="00A54E06" w:rsidRDefault="00A54E06" w:rsidP="00A54E06">
      <w:pPr>
        <w:spacing w:before="100" w:beforeAutospacing="1" w:after="100" w:afterAutospacing="1" w:line="240" w:lineRule="auto"/>
        <w:rPr>
          <w:rFonts w:ascii="Times New Roman" w:eastAsia="Times New Roman" w:hAnsi="Times New Roman" w:cs="Times New Roman"/>
          <w:sz w:val="24"/>
          <w:szCs w:val="24"/>
          <w:lang w:val="en"/>
        </w:rPr>
      </w:pPr>
      <w:r w:rsidRPr="00A54E06">
        <w:rPr>
          <w:rFonts w:ascii="Times New Roman" w:eastAsia="Times New Roman" w:hAnsi="Times New Roman" w:cs="Times New Roman"/>
          <w:sz w:val="24"/>
          <w:szCs w:val="24"/>
          <w:lang w:val="en"/>
        </w:rPr>
        <w:t xml:space="preserve">I could sense the gravity in those email messages, a sense of relaying what is to come. The Professor </w:t>
      </w:r>
      <w:proofErr w:type="spellStart"/>
      <w:r w:rsidRPr="00A54E06">
        <w:rPr>
          <w:rFonts w:ascii="Times New Roman" w:eastAsia="Times New Roman" w:hAnsi="Times New Roman" w:cs="Times New Roman"/>
          <w:sz w:val="24"/>
          <w:szCs w:val="24"/>
          <w:lang w:val="en"/>
        </w:rPr>
        <w:t>Watchlist’s</w:t>
      </w:r>
      <w:proofErr w:type="spellEnd"/>
      <w:r w:rsidRPr="00A54E06">
        <w:rPr>
          <w:rFonts w:ascii="Times New Roman" w:eastAsia="Times New Roman" w:hAnsi="Times New Roman" w:cs="Times New Roman"/>
          <w:sz w:val="24"/>
          <w:szCs w:val="24"/>
          <w:lang w:val="en"/>
        </w:rPr>
        <w:t xml:space="preserve"> mission, among other things, is to sound an alarm about those of us within academia who “advance leftist propaganda in the classroom.” It names and includes photographs of some 200 professors.</w:t>
      </w:r>
    </w:p>
    <w:p w:rsidR="00A54E06" w:rsidRPr="00A54E06" w:rsidRDefault="00A54E06" w:rsidP="00A54E06">
      <w:pPr>
        <w:spacing w:before="100" w:beforeAutospacing="1" w:after="100" w:afterAutospacing="1" w:line="240" w:lineRule="auto"/>
        <w:rPr>
          <w:rFonts w:ascii="Times New Roman" w:eastAsia="Times New Roman" w:hAnsi="Times New Roman" w:cs="Times New Roman"/>
          <w:sz w:val="24"/>
          <w:szCs w:val="24"/>
          <w:lang w:val="en"/>
        </w:rPr>
      </w:pPr>
      <w:r w:rsidRPr="00A54E06">
        <w:rPr>
          <w:rFonts w:ascii="Times New Roman" w:eastAsia="Times New Roman" w:hAnsi="Times New Roman" w:cs="Times New Roman"/>
          <w:sz w:val="24"/>
          <w:szCs w:val="24"/>
          <w:lang w:val="en"/>
        </w:rPr>
        <w:t xml:space="preserve">The </w:t>
      </w:r>
      <w:proofErr w:type="spellStart"/>
      <w:r w:rsidRPr="00A54E06">
        <w:rPr>
          <w:rFonts w:ascii="Times New Roman" w:eastAsia="Times New Roman" w:hAnsi="Times New Roman" w:cs="Times New Roman"/>
          <w:sz w:val="24"/>
          <w:szCs w:val="24"/>
          <w:lang w:val="en"/>
        </w:rPr>
        <w:t>Watchlist</w:t>
      </w:r>
      <w:proofErr w:type="spellEnd"/>
      <w:r w:rsidRPr="00A54E06">
        <w:rPr>
          <w:rFonts w:ascii="Times New Roman" w:eastAsia="Times New Roman" w:hAnsi="Times New Roman" w:cs="Times New Roman"/>
          <w:sz w:val="24"/>
          <w:szCs w:val="24"/>
          <w:lang w:val="en"/>
        </w:rPr>
        <w:t xml:space="preserve"> appears to be consistent with a nostalgic desire “to make America great again” and to expose and oppose those voices in academia that are anti-Republican or express anti-Republican values. For many black people, making America “great again” is especially threatening, as it signals a return to a more explicit and unapologetic racial dystopia. For us, dreaming of yesterday is not a privilege, not a desire, but a nightmare.</w:t>
      </w:r>
    </w:p>
    <w:p w:rsidR="00A54E06" w:rsidRPr="00A54E06" w:rsidRDefault="00A54E06" w:rsidP="00A54E06">
      <w:pPr>
        <w:spacing w:before="100" w:beforeAutospacing="1" w:after="100" w:afterAutospacing="1" w:line="240" w:lineRule="auto"/>
        <w:rPr>
          <w:rFonts w:ascii="Times New Roman" w:eastAsia="Times New Roman" w:hAnsi="Times New Roman" w:cs="Times New Roman"/>
          <w:sz w:val="24"/>
          <w:szCs w:val="24"/>
          <w:lang w:val="en"/>
        </w:rPr>
      </w:pPr>
      <w:r w:rsidRPr="00A54E06">
        <w:rPr>
          <w:rFonts w:ascii="Times New Roman" w:eastAsia="Times New Roman" w:hAnsi="Times New Roman" w:cs="Times New Roman"/>
          <w:sz w:val="24"/>
          <w:szCs w:val="24"/>
          <w:lang w:val="en"/>
        </w:rPr>
        <w:t>The new “</w:t>
      </w:r>
      <w:proofErr w:type="spellStart"/>
      <w:r w:rsidRPr="00A54E06">
        <w:rPr>
          <w:rFonts w:ascii="Times New Roman" w:eastAsia="Times New Roman" w:hAnsi="Times New Roman" w:cs="Times New Roman"/>
          <w:sz w:val="24"/>
          <w:szCs w:val="24"/>
          <w:lang w:val="en"/>
        </w:rPr>
        <w:t>watchlist</w:t>
      </w:r>
      <w:proofErr w:type="spellEnd"/>
      <w:r w:rsidRPr="00A54E06">
        <w:rPr>
          <w:rFonts w:ascii="Times New Roman" w:eastAsia="Times New Roman" w:hAnsi="Times New Roman" w:cs="Times New Roman"/>
          <w:sz w:val="24"/>
          <w:szCs w:val="24"/>
          <w:lang w:val="en"/>
        </w:rPr>
        <w:t xml:space="preserve">” is essentially a new species of McCarthyism, especially in terms of its overtones of “disloyalty” to the American republic. And it is reminiscent of </w:t>
      </w:r>
      <w:proofErr w:type="spellStart"/>
      <w:r w:rsidRPr="00A54E06">
        <w:rPr>
          <w:rFonts w:ascii="Times New Roman" w:eastAsia="Times New Roman" w:hAnsi="Times New Roman" w:cs="Times New Roman"/>
          <w:sz w:val="24"/>
          <w:szCs w:val="24"/>
          <w:lang w:val="en"/>
        </w:rPr>
        <w:t>Cointelpro</w:t>
      </w:r>
      <w:proofErr w:type="spellEnd"/>
      <w:r w:rsidRPr="00A54E06">
        <w:rPr>
          <w:rFonts w:ascii="Times New Roman" w:eastAsia="Times New Roman" w:hAnsi="Times New Roman" w:cs="Times New Roman"/>
          <w:sz w:val="24"/>
          <w:szCs w:val="24"/>
          <w:lang w:val="en"/>
        </w:rPr>
        <w:t>, the secret F.B.I. program that spied on, infiltrated and discredited American political organizations in the ’50s and ’60s. Its goal of “outing” professors for their views helps to create the appearance of something secretly subversive. It is a form of exposure designed to mark, shame and silence.</w:t>
      </w:r>
    </w:p>
    <w:p w:rsidR="00A54E06" w:rsidRPr="00A54E06" w:rsidRDefault="00A54E06" w:rsidP="00A54E06">
      <w:pPr>
        <w:numPr>
          <w:ilvl w:val="0"/>
          <w:numId w:val="2"/>
        </w:numPr>
        <w:spacing w:before="100" w:beforeAutospacing="1" w:after="100" w:afterAutospacing="1" w:line="240" w:lineRule="auto"/>
        <w:rPr>
          <w:rFonts w:ascii="Times New Roman" w:eastAsia="Times New Roman" w:hAnsi="Times New Roman" w:cs="Times New Roman"/>
          <w:color w:val="0000FF"/>
          <w:sz w:val="24"/>
          <w:szCs w:val="24"/>
          <w:u w:val="single"/>
        </w:rPr>
      </w:pPr>
      <w:r w:rsidRPr="00A54E06">
        <w:rPr>
          <w:rFonts w:ascii="Times New Roman" w:eastAsia="Times New Roman" w:hAnsi="Times New Roman" w:cs="Times New Roman"/>
          <w:sz w:val="24"/>
          <w:szCs w:val="24"/>
          <w:lang w:val="en"/>
        </w:rPr>
        <w:fldChar w:fldCharType="begin"/>
      </w:r>
      <w:r w:rsidRPr="00A54E06">
        <w:rPr>
          <w:rFonts w:ascii="Times New Roman" w:eastAsia="Times New Roman" w:hAnsi="Times New Roman" w:cs="Times New Roman"/>
          <w:sz w:val="24"/>
          <w:szCs w:val="24"/>
          <w:lang w:val="en"/>
        </w:rPr>
        <w:instrText xml:space="preserve"> HYPERLINK "http://www.nytimes.com/2016/11/28/us/professor-watchlist-is-seen-as-threat-to-academic-freedom.html" </w:instrText>
      </w:r>
      <w:r w:rsidRPr="00A54E06">
        <w:rPr>
          <w:rFonts w:ascii="Times New Roman" w:eastAsia="Times New Roman" w:hAnsi="Times New Roman" w:cs="Times New Roman"/>
          <w:sz w:val="24"/>
          <w:szCs w:val="24"/>
          <w:lang w:val="en"/>
        </w:rPr>
        <w:fldChar w:fldCharType="separate"/>
      </w:r>
    </w:p>
    <w:p w:rsidR="00A54E06" w:rsidRPr="00A54E06" w:rsidRDefault="00A54E06" w:rsidP="00A54E06">
      <w:pPr>
        <w:spacing w:before="100" w:beforeAutospacing="1" w:after="100" w:afterAutospacing="1" w:line="240" w:lineRule="auto"/>
        <w:ind w:left="720"/>
        <w:rPr>
          <w:rFonts w:ascii="Times New Roman" w:eastAsia="Times New Roman" w:hAnsi="Times New Roman" w:cs="Times New Roman"/>
          <w:sz w:val="24"/>
          <w:szCs w:val="24"/>
        </w:rPr>
      </w:pPr>
      <w:r w:rsidRPr="00A54E06">
        <w:rPr>
          <w:rFonts w:ascii="Times New Roman" w:eastAsia="Times New Roman" w:hAnsi="Times New Roman" w:cs="Times New Roman"/>
          <w:noProof/>
          <w:color w:val="0000FF"/>
          <w:sz w:val="24"/>
          <w:szCs w:val="24"/>
        </w:rPr>
        <w:drawing>
          <wp:inline distT="0" distB="0" distL="0" distR="0" wp14:anchorId="30A7E0AF" wp14:editId="5AAEE479">
            <wp:extent cx="714375" cy="714375"/>
            <wp:effectExtent l="0" t="0" r="9525" b="9525"/>
            <wp:docPr id="3" name="Picture 3" descr="https://static01.nyt.com/images/2016/11/23/us/00xp-professorwatchlist_web1/00xp-professorwatchlist_web1-thumbStandard.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tatic01.nyt.com/images/2016/11/23/us/00xp-professorwatchlist_web1/00xp-professorwatchlist_web1-thumbStandard.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p w:rsidR="00A54E06" w:rsidRPr="00A54E06" w:rsidRDefault="00A54E06" w:rsidP="00A54E06">
      <w:pPr>
        <w:spacing w:before="100" w:beforeAutospacing="1" w:after="100" w:afterAutospacing="1" w:line="240" w:lineRule="auto"/>
        <w:ind w:left="720"/>
        <w:outlineLvl w:val="1"/>
        <w:rPr>
          <w:rFonts w:ascii="Times New Roman" w:eastAsia="Times New Roman" w:hAnsi="Times New Roman" w:cs="Times New Roman"/>
          <w:b/>
          <w:bCs/>
          <w:color w:val="0000FF"/>
          <w:sz w:val="36"/>
          <w:szCs w:val="36"/>
          <w:u w:val="single"/>
          <w:lang w:val="en"/>
        </w:rPr>
      </w:pPr>
      <w:r w:rsidRPr="00A54E06">
        <w:rPr>
          <w:rFonts w:ascii="Times New Roman" w:eastAsia="Times New Roman" w:hAnsi="Times New Roman" w:cs="Times New Roman"/>
          <w:b/>
          <w:bCs/>
          <w:color w:val="0000FF"/>
          <w:sz w:val="36"/>
          <w:szCs w:val="36"/>
          <w:u w:val="single"/>
          <w:lang w:val="en"/>
        </w:rPr>
        <w:t xml:space="preserve">Professor </w:t>
      </w:r>
      <w:proofErr w:type="spellStart"/>
      <w:r w:rsidRPr="00A54E06">
        <w:rPr>
          <w:rFonts w:ascii="Times New Roman" w:eastAsia="Times New Roman" w:hAnsi="Times New Roman" w:cs="Times New Roman"/>
          <w:b/>
          <w:bCs/>
          <w:color w:val="0000FF"/>
          <w:sz w:val="36"/>
          <w:szCs w:val="36"/>
          <w:u w:val="single"/>
          <w:lang w:val="en"/>
        </w:rPr>
        <w:t>Watchlist</w:t>
      </w:r>
      <w:proofErr w:type="spellEnd"/>
      <w:r w:rsidRPr="00A54E06">
        <w:rPr>
          <w:rFonts w:ascii="Times New Roman" w:eastAsia="Times New Roman" w:hAnsi="Times New Roman" w:cs="Times New Roman"/>
          <w:b/>
          <w:bCs/>
          <w:color w:val="0000FF"/>
          <w:sz w:val="36"/>
          <w:szCs w:val="36"/>
          <w:u w:val="single"/>
          <w:lang w:val="en"/>
        </w:rPr>
        <w:t xml:space="preserve"> Is Seen as Threat to Academic Freedom NOV. 28, 2016 </w:t>
      </w:r>
    </w:p>
    <w:p w:rsidR="00A54E06" w:rsidRPr="00A54E06" w:rsidRDefault="00A54E06" w:rsidP="00A54E06">
      <w:pPr>
        <w:spacing w:beforeAutospacing="1" w:after="0" w:afterAutospacing="1" w:line="240" w:lineRule="auto"/>
        <w:ind w:left="720"/>
        <w:rPr>
          <w:rFonts w:ascii="Times New Roman" w:eastAsia="Times New Roman" w:hAnsi="Times New Roman" w:cs="Times New Roman"/>
          <w:sz w:val="24"/>
          <w:szCs w:val="24"/>
          <w:lang w:val="en"/>
        </w:rPr>
      </w:pPr>
      <w:r w:rsidRPr="00A54E06">
        <w:rPr>
          <w:rFonts w:ascii="Times New Roman" w:eastAsia="Times New Roman" w:hAnsi="Times New Roman" w:cs="Times New Roman"/>
          <w:sz w:val="24"/>
          <w:szCs w:val="24"/>
          <w:lang w:val="en"/>
        </w:rPr>
        <w:fldChar w:fldCharType="end"/>
      </w:r>
    </w:p>
    <w:p w:rsidR="00A54E06" w:rsidRPr="00A54E06" w:rsidRDefault="00A54E06" w:rsidP="00A54E06">
      <w:pPr>
        <w:spacing w:before="100" w:beforeAutospacing="1" w:after="100" w:afterAutospacing="1" w:line="240" w:lineRule="auto"/>
        <w:rPr>
          <w:rFonts w:ascii="Times New Roman" w:eastAsia="Times New Roman" w:hAnsi="Times New Roman" w:cs="Times New Roman"/>
          <w:sz w:val="24"/>
          <w:szCs w:val="24"/>
          <w:lang w:val="en"/>
        </w:rPr>
      </w:pPr>
      <w:r w:rsidRPr="00A54E06">
        <w:rPr>
          <w:rFonts w:ascii="Times New Roman" w:eastAsia="Times New Roman" w:hAnsi="Times New Roman" w:cs="Times New Roman"/>
          <w:sz w:val="24"/>
          <w:szCs w:val="24"/>
          <w:lang w:val="en"/>
        </w:rPr>
        <w:t xml:space="preserve">So when I first confirmed my students’ concerns, I was engulfed by a feeling of righteous indignation, even anger. The list maker would rather that we run in shame after having been called out. Yet I was reminded of the novel “The Bluest Eye” in which Toni Morrison wrote that anger was better than shame: “There is a sense of being in anger. A reality and presence. An awareness of worth.” The anger I experienced was also — in the words the poet and theorist Audre Lorde used to describe the erotic — “a reminder of my capacity for feeling.” It is that feeling that is disruptive of the Orwellian gestures embedded in the Professor </w:t>
      </w:r>
      <w:proofErr w:type="spellStart"/>
      <w:r w:rsidRPr="00A54E06">
        <w:rPr>
          <w:rFonts w:ascii="Times New Roman" w:eastAsia="Times New Roman" w:hAnsi="Times New Roman" w:cs="Times New Roman"/>
          <w:sz w:val="24"/>
          <w:szCs w:val="24"/>
          <w:lang w:val="en"/>
        </w:rPr>
        <w:t>Watchlist</w:t>
      </w:r>
      <w:proofErr w:type="spellEnd"/>
      <w:r w:rsidRPr="00A54E06">
        <w:rPr>
          <w:rFonts w:ascii="Times New Roman" w:eastAsia="Times New Roman" w:hAnsi="Times New Roman" w:cs="Times New Roman"/>
          <w:sz w:val="24"/>
          <w:szCs w:val="24"/>
          <w:lang w:val="en"/>
        </w:rPr>
        <w:t>. Its devotees would rather I become numb, afraid and silent. However, it is the anger that I feel that functions as a saving grace, a place of being.</w:t>
      </w:r>
    </w:p>
    <w:p w:rsidR="00A54E06" w:rsidRPr="00A54E06" w:rsidRDefault="00A54E06" w:rsidP="00A54E06">
      <w:pPr>
        <w:spacing w:before="100" w:beforeAutospacing="1" w:after="100" w:afterAutospacing="1" w:line="240" w:lineRule="auto"/>
        <w:rPr>
          <w:rFonts w:ascii="Times New Roman" w:eastAsia="Times New Roman" w:hAnsi="Times New Roman" w:cs="Times New Roman"/>
          <w:sz w:val="24"/>
          <w:szCs w:val="24"/>
          <w:lang w:val="en"/>
        </w:rPr>
      </w:pPr>
      <w:r w:rsidRPr="00A54E06">
        <w:rPr>
          <w:rFonts w:ascii="Times New Roman" w:eastAsia="Times New Roman" w:hAnsi="Times New Roman" w:cs="Times New Roman"/>
          <w:sz w:val="24"/>
          <w:szCs w:val="24"/>
          <w:lang w:val="en"/>
        </w:rPr>
        <w:t xml:space="preserve">If we are not careful, a </w:t>
      </w:r>
      <w:proofErr w:type="spellStart"/>
      <w:r w:rsidRPr="00A54E06">
        <w:rPr>
          <w:rFonts w:ascii="Times New Roman" w:eastAsia="Times New Roman" w:hAnsi="Times New Roman" w:cs="Times New Roman"/>
          <w:sz w:val="24"/>
          <w:szCs w:val="24"/>
          <w:lang w:val="en"/>
        </w:rPr>
        <w:t>watchlist</w:t>
      </w:r>
      <w:proofErr w:type="spellEnd"/>
      <w:r w:rsidRPr="00A54E06">
        <w:rPr>
          <w:rFonts w:ascii="Times New Roman" w:eastAsia="Times New Roman" w:hAnsi="Times New Roman" w:cs="Times New Roman"/>
          <w:sz w:val="24"/>
          <w:szCs w:val="24"/>
          <w:lang w:val="en"/>
        </w:rPr>
        <w:t xml:space="preserve"> like this can have the impact of the philosopher Jeremy Bentham’s </w:t>
      </w:r>
      <w:proofErr w:type="spellStart"/>
      <w:r w:rsidRPr="00A54E06">
        <w:rPr>
          <w:rFonts w:ascii="Times New Roman" w:eastAsia="Times New Roman" w:hAnsi="Times New Roman" w:cs="Times New Roman"/>
          <w:sz w:val="24"/>
          <w:szCs w:val="24"/>
          <w:lang w:val="en"/>
        </w:rPr>
        <w:t>Panopticon</w:t>
      </w:r>
      <w:proofErr w:type="spellEnd"/>
      <w:r w:rsidRPr="00A54E06">
        <w:rPr>
          <w:rFonts w:ascii="Times New Roman" w:eastAsia="Times New Roman" w:hAnsi="Times New Roman" w:cs="Times New Roman"/>
          <w:sz w:val="24"/>
          <w:szCs w:val="24"/>
          <w:lang w:val="en"/>
        </w:rPr>
        <w:t xml:space="preserve"> — a theoretical prison designed to create a form of self-censorship among those imprisoned. The list is not simply designed to get others to spy on us, to out us, but to install forms of psychological self-policing to eliminate thoughts, pedagogical approaches and theoretical orientations that it defines as subversive.</w:t>
      </w:r>
    </w:p>
    <w:p w:rsidR="00A54E06" w:rsidRPr="00A54E06" w:rsidRDefault="00A54E06" w:rsidP="00A54E06">
      <w:pPr>
        <w:spacing w:before="100" w:beforeAutospacing="1" w:after="100" w:afterAutospacing="1" w:line="240" w:lineRule="auto"/>
        <w:rPr>
          <w:rFonts w:ascii="Times New Roman" w:eastAsia="Times New Roman" w:hAnsi="Times New Roman" w:cs="Times New Roman"/>
          <w:sz w:val="24"/>
          <w:szCs w:val="24"/>
          <w:lang w:val="en"/>
        </w:rPr>
      </w:pPr>
      <w:r w:rsidRPr="00A54E06">
        <w:rPr>
          <w:rFonts w:ascii="Times New Roman" w:eastAsia="Times New Roman" w:hAnsi="Times New Roman" w:cs="Times New Roman"/>
          <w:sz w:val="24"/>
          <w:szCs w:val="24"/>
          <w:lang w:val="en"/>
        </w:rPr>
        <w:t xml:space="preserve">Honestly, being a black man, I had thought that I had been marked enough — as bestial, as criminal, as inferior. I have always known of the existence of that racialized scarlet letter. It marks me as I enter stores; the white security guard never fails to see it. It follows me around at predominantly white philosophy conferences; I am marked as “different” within that space not because I </w:t>
      </w:r>
      <w:r w:rsidRPr="00A54E06">
        <w:rPr>
          <w:rFonts w:ascii="Times New Roman" w:eastAsia="Times New Roman" w:hAnsi="Times New Roman" w:cs="Times New Roman"/>
          <w:i/>
          <w:iCs/>
          <w:sz w:val="24"/>
          <w:szCs w:val="24"/>
          <w:lang w:val="en"/>
        </w:rPr>
        <w:t>am</w:t>
      </w:r>
      <w:r w:rsidRPr="00A54E06">
        <w:rPr>
          <w:rFonts w:ascii="Times New Roman" w:eastAsia="Times New Roman" w:hAnsi="Times New Roman" w:cs="Times New Roman"/>
          <w:sz w:val="24"/>
          <w:szCs w:val="24"/>
          <w:lang w:val="en"/>
        </w:rPr>
        <w:t xml:space="preserve"> different, but because the conference space is filled with whiteness. It follows me as white police officers pull me over for no other reason than because I’m black. As Frantz Fanon writes, “I am overdetermined from without.”</w:t>
      </w:r>
    </w:p>
    <w:p w:rsidR="00A54E06" w:rsidRPr="00A54E06" w:rsidRDefault="00A54E06" w:rsidP="00A54E06">
      <w:pPr>
        <w:spacing w:before="100" w:beforeAutospacing="1" w:after="100" w:afterAutospacing="1" w:line="240" w:lineRule="auto"/>
        <w:rPr>
          <w:rFonts w:ascii="Times New Roman" w:eastAsia="Times New Roman" w:hAnsi="Times New Roman" w:cs="Times New Roman"/>
          <w:sz w:val="24"/>
          <w:szCs w:val="24"/>
          <w:lang w:val="en"/>
        </w:rPr>
      </w:pPr>
      <w:r w:rsidRPr="00A54E06">
        <w:rPr>
          <w:rFonts w:ascii="Times New Roman" w:eastAsia="Times New Roman" w:hAnsi="Times New Roman" w:cs="Times New Roman"/>
          <w:sz w:val="24"/>
          <w:szCs w:val="24"/>
          <w:lang w:val="en"/>
        </w:rPr>
        <w:t>But now I feel the multiple markings; I am now “un-American” because of my ideas, my desires and passion to undo injustice where I see it, my engagement in a form of pedagogy that can cause my students to become angry or resistant in their newfound awareness of the magnitude of suffering that exists in the world. Yet I reject this marking. I refuse to be philosophically and pedagogically adjusted.</w:t>
      </w:r>
    </w:p>
    <w:p w:rsidR="00A54E06" w:rsidRPr="00A54E06" w:rsidRDefault="00A54E06" w:rsidP="00A54E06">
      <w:pPr>
        <w:spacing w:before="100" w:beforeAutospacing="1" w:after="100" w:afterAutospacing="1" w:line="240" w:lineRule="auto"/>
        <w:rPr>
          <w:rFonts w:ascii="Times New Roman" w:eastAsia="Times New Roman" w:hAnsi="Times New Roman" w:cs="Times New Roman"/>
          <w:sz w:val="24"/>
          <w:szCs w:val="24"/>
          <w:lang w:val="en"/>
        </w:rPr>
      </w:pPr>
      <w:r w:rsidRPr="00A54E06">
        <w:rPr>
          <w:rFonts w:ascii="Times New Roman" w:eastAsia="Times New Roman" w:hAnsi="Times New Roman" w:cs="Times New Roman"/>
          <w:sz w:val="24"/>
          <w:szCs w:val="24"/>
          <w:lang w:val="en"/>
        </w:rPr>
        <w:t>adjusted” is to belie what I see as one major aim of philosophy — to speak to the multiple ways in which we suffer, to be a voice through which suffering might speak and be heard, and to offer a gift to my students that will leave them maladjusted and profoundly unhappy with the world as it is. Bringing them to that state is what I call doing “high stakes philosophy.” It is a form of practicing philosophy that refuses to ignore the horrible realities of people who suffer and that rejects ideal theory, which functions to obfuscate such realities. It is a form of philosophizing that refuses to be seduced by what Friedrich Nietzsche called “conceptual mummies.” Nietzsche notes that for many philosophers, “nothing actual has escaped from their hands alive.”</w:t>
      </w:r>
    </w:p>
    <w:p w:rsidR="00A54E06" w:rsidRPr="00A54E06" w:rsidRDefault="00A54E06" w:rsidP="00A54E06">
      <w:pPr>
        <w:spacing w:before="100" w:beforeAutospacing="1" w:after="100" w:afterAutospacing="1" w:line="240" w:lineRule="auto"/>
        <w:rPr>
          <w:rFonts w:ascii="Times New Roman" w:eastAsia="Times New Roman" w:hAnsi="Times New Roman" w:cs="Times New Roman"/>
          <w:sz w:val="24"/>
          <w:szCs w:val="24"/>
          <w:lang w:val="en"/>
        </w:rPr>
      </w:pPr>
      <w:r w:rsidRPr="00A54E06">
        <w:rPr>
          <w:rFonts w:ascii="Times New Roman" w:eastAsia="Times New Roman" w:hAnsi="Times New Roman" w:cs="Times New Roman"/>
          <w:sz w:val="24"/>
          <w:szCs w:val="24"/>
          <w:lang w:val="en"/>
        </w:rPr>
        <w:t xml:space="preserve">In my courses, which the </w:t>
      </w:r>
      <w:proofErr w:type="spellStart"/>
      <w:r w:rsidRPr="00A54E06">
        <w:rPr>
          <w:rFonts w:ascii="Times New Roman" w:eastAsia="Times New Roman" w:hAnsi="Times New Roman" w:cs="Times New Roman"/>
          <w:sz w:val="24"/>
          <w:szCs w:val="24"/>
          <w:lang w:val="en"/>
        </w:rPr>
        <w:t>watchlist</w:t>
      </w:r>
      <w:proofErr w:type="spellEnd"/>
      <w:r w:rsidRPr="00A54E06">
        <w:rPr>
          <w:rFonts w:ascii="Times New Roman" w:eastAsia="Times New Roman" w:hAnsi="Times New Roman" w:cs="Times New Roman"/>
          <w:sz w:val="24"/>
          <w:szCs w:val="24"/>
          <w:lang w:val="en"/>
        </w:rPr>
        <w:t xml:space="preserve"> would like to flag as “un-American” and as “leftist propaganda,” I refuse to entertain my students with mummified ideas and abstract forms of philosophical self-stimulation. What leaves their hands is always philosophically alive, vibrant and filled with urgency. I want them to engage in the process of freeing ideas, freeing their philosophical imaginations. I want them to lose sleep over the pain and suffering of so many lives that many of us deem disposable. I want them to become conceptually unhinged, to leave my classes discontented and maladjusted.</w:t>
      </w:r>
    </w:p>
    <w:p w:rsidR="00A54E06" w:rsidRPr="00A54E06" w:rsidRDefault="00A54E06" w:rsidP="00A54E06">
      <w:pPr>
        <w:spacing w:before="100" w:beforeAutospacing="1" w:after="100" w:afterAutospacing="1" w:line="240" w:lineRule="auto"/>
        <w:rPr>
          <w:rFonts w:ascii="Times New Roman" w:eastAsia="Times New Roman" w:hAnsi="Times New Roman" w:cs="Times New Roman"/>
          <w:sz w:val="24"/>
          <w:szCs w:val="24"/>
          <w:lang w:val="en"/>
        </w:rPr>
      </w:pPr>
      <w:r w:rsidRPr="00A54E06">
        <w:rPr>
          <w:rFonts w:ascii="Times New Roman" w:eastAsia="Times New Roman" w:hAnsi="Times New Roman" w:cs="Times New Roman"/>
          <w:sz w:val="24"/>
          <w:szCs w:val="24"/>
          <w:lang w:val="en"/>
        </w:rPr>
        <w:t>Bear in mind that it was in 1963 that the Rev. Dr. Martin Luther King, Jr. raised his voice and said: “I say very honestly that I never intend to become adjusted to segregation and discrimination. I never intend to become adjusted to religious bigotry. I never intend to adjust myself to economic conditions that will take necessities from the many to give luxuries to the few. I never intend to adjust myself to the madness of militarism, to self</w:t>
      </w:r>
      <w:r w:rsidRPr="00A54E06">
        <w:rPr>
          <w:rFonts w:ascii="Cambria Math" w:eastAsia="Times New Roman" w:hAnsi="Cambria Math" w:cs="Cambria Math"/>
          <w:sz w:val="24"/>
          <w:szCs w:val="24"/>
          <w:lang w:val="en"/>
        </w:rPr>
        <w:t>‐</w:t>
      </w:r>
      <w:r w:rsidRPr="00A54E06">
        <w:rPr>
          <w:rFonts w:ascii="Times New Roman" w:eastAsia="Times New Roman" w:hAnsi="Times New Roman" w:cs="Times New Roman"/>
          <w:sz w:val="24"/>
          <w:szCs w:val="24"/>
          <w:lang w:val="en"/>
        </w:rPr>
        <w:t>defeating effects of physical violence.”</w:t>
      </w:r>
    </w:p>
    <w:p w:rsidR="00A54E06" w:rsidRPr="00A54E06" w:rsidRDefault="00A54E06" w:rsidP="00A54E06">
      <w:pPr>
        <w:spacing w:before="100" w:beforeAutospacing="1" w:after="100" w:afterAutospacing="1" w:line="240" w:lineRule="auto"/>
        <w:rPr>
          <w:rFonts w:ascii="Times New Roman" w:eastAsia="Times New Roman" w:hAnsi="Times New Roman" w:cs="Times New Roman"/>
          <w:sz w:val="24"/>
          <w:szCs w:val="24"/>
          <w:lang w:val="en"/>
        </w:rPr>
      </w:pPr>
      <w:r w:rsidRPr="00A54E06">
        <w:rPr>
          <w:rFonts w:ascii="Times New Roman" w:eastAsia="Times New Roman" w:hAnsi="Times New Roman" w:cs="Times New Roman"/>
          <w:sz w:val="24"/>
          <w:szCs w:val="24"/>
          <w:lang w:val="en"/>
        </w:rPr>
        <w:t>I also recall the words Plato attributed to Socrates during his trial: “As long as I draw breath and am able, I shall not cease to practice philosophy.” By that Socrates meant that he would not cease to exhort Athenians to care more for justice than they did for wealth or reputation.</w:t>
      </w:r>
    </w:p>
    <w:p w:rsidR="00A54E06" w:rsidRPr="00A54E06" w:rsidRDefault="00A54E06" w:rsidP="00A54E06">
      <w:pPr>
        <w:spacing w:before="100" w:beforeAutospacing="1" w:after="100" w:afterAutospacing="1" w:line="240" w:lineRule="auto"/>
        <w:rPr>
          <w:rFonts w:ascii="Times New Roman" w:eastAsia="Times New Roman" w:hAnsi="Times New Roman" w:cs="Times New Roman"/>
          <w:sz w:val="24"/>
          <w:szCs w:val="24"/>
          <w:lang w:val="en"/>
        </w:rPr>
      </w:pPr>
      <w:r w:rsidRPr="00A54E06">
        <w:rPr>
          <w:rFonts w:ascii="Times New Roman" w:eastAsia="Times New Roman" w:hAnsi="Times New Roman" w:cs="Times New Roman"/>
          <w:sz w:val="24"/>
          <w:szCs w:val="24"/>
          <w:lang w:val="en"/>
        </w:rPr>
        <w:t>So, in my classrooms, I refuse to remain silent in the face of racism, its subtle and systemic structure. I refuse to remain silent in the face of patriarchal and sexist hegemony and the denigration of women’s bodies, or about the ways in which women have internalized male assumptions of how they should look and what they should feel and desire.</w:t>
      </w:r>
    </w:p>
    <w:p w:rsidR="00A54E06" w:rsidRPr="00A54E06" w:rsidRDefault="00A54E06" w:rsidP="00A54E06">
      <w:pPr>
        <w:spacing w:before="100" w:beforeAutospacing="1" w:after="100" w:afterAutospacing="1" w:line="240" w:lineRule="auto"/>
        <w:rPr>
          <w:rFonts w:ascii="Times New Roman" w:eastAsia="Times New Roman" w:hAnsi="Times New Roman" w:cs="Times New Roman"/>
          <w:sz w:val="24"/>
          <w:szCs w:val="24"/>
          <w:lang w:val="en"/>
        </w:rPr>
      </w:pPr>
      <w:r w:rsidRPr="00A54E06">
        <w:rPr>
          <w:rFonts w:ascii="Times New Roman" w:eastAsia="Times New Roman" w:hAnsi="Times New Roman" w:cs="Times New Roman"/>
          <w:sz w:val="24"/>
          <w:szCs w:val="24"/>
          <w:lang w:val="en"/>
        </w:rPr>
        <w:t>I refuse to be silent about forms of militarism in which innocent civilians are murdered in the name of “democracy.” I refuse to remain silent when it comes to acknowledging the existential and psychic dread and chaos experienced by those who are targets of xenophobia and homophobia.</w:t>
      </w:r>
    </w:p>
    <w:p w:rsidR="00A54E06" w:rsidRPr="00A54E06" w:rsidRDefault="00A54E06" w:rsidP="00A54E06">
      <w:pPr>
        <w:spacing w:before="100" w:beforeAutospacing="1" w:after="100" w:afterAutospacing="1" w:line="240" w:lineRule="auto"/>
        <w:rPr>
          <w:rFonts w:ascii="Times New Roman" w:eastAsia="Times New Roman" w:hAnsi="Times New Roman" w:cs="Times New Roman"/>
          <w:sz w:val="24"/>
          <w:szCs w:val="24"/>
          <w:lang w:val="en"/>
        </w:rPr>
      </w:pPr>
      <w:r w:rsidRPr="00A54E06">
        <w:rPr>
          <w:rFonts w:ascii="Times New Roman" w:eastAsia="Times New Roman" w:hAnsi="Times New Roman" w:cs="Times New Roman"/>
          <w:sz w:val="24"/>
          <w:szCs w:val="24"/>
          <w:lang w:val="en"/>
        </w:rPr>
        <w:t>I refuse to remain silent in a world where children become targets of sexual violence, and where unarmed black bodies are shot dead by the state and its proxies, where those with disabilities are mocked and still rendered “</w:t>
      </w:r>
      <w:hyperlink r:id="rId12" w:history="1">
        <w:r w:rsidRPr="00A54E06">
          <w:rPr>
            <w:rFonts w:ascii="Times New Roman" w:eastAsia="Times New Roman" w:hAnsi="Times New Roman" w:cs="Times New Roman"/>
            <w:color w:val="0000FF"/>
            <w:sz w:val="24"/>
            <w:szCs w:val="24"/>
            <w:u w:val="single"/>
            <w:lang w:val="en"/>
          </w:rPr>
          <w:t>monstrous</w:t>
        </w:r>
      </w:hyperlink>
      <w:r w:rsidRPr="00A54E06">
        <w:rPr>
          <w:rFonts w:ascii="Times New Roman" w:eastAsia="Times New Roman" w:hAnsi="Times New Roman" w:cs="Times New Roman"/>
          <w:sz w:val="24"/>
          <w:szCs w:val="24"/>
          <w:lang w:val="en"/>
        </w:rPr>
        <w:t>,” and where the earth suffers because some of us refuse to hear its suffering, where my ideas are marked as “un-American,” and apparently “dangerous.”</w:t>
      </w:r>
    </w:p>
    <w:p w:rsidR="00A54E06" w:rsidRPr="00A54E06" w:rsidRDefault="00A54E06" w:rsidP="00A54E06">
      <w:pPr>
        <w:spacing w:before="100" w:beforeAutospacing="1" w:after="100" w:afterAutospacing="1" w:line="240" w:lineRule="auto"/>
        <w:rPr>
          <w:rFonts w:ascii="Times New Roman" w:eastAsia="Times New Roman" w:hAnsi="Times New Roman" w:cs="Times New Roman"/>
          <w:sz w:val="24"/>
          <w:szCs w:val="24"/>
          <w:lang w:val="en"/>
        </w:rPr>
      </w:pPr>
      <w:r w:rsidRPr="00A54E06">
        <w:rPr>
          <w:rFonts w:ascii="Times New Roman" w:eastAsia="Times New Roman" w:hAnsi="Times New Roman" w:cs="Times New Roman"/>
          <w:sz w:val="24"/>
          <w:szCs w:val="24"/>
          <w:lang w:val="en"/>
        </w:rPr>
        <w:t>Well, if it is dangerous to teach my students to love their neighbors, to think and rethink constructively and ethically about who their neighbors are, and how they have been taught to see themselves as disconnected and neoliberal subjects, then, yes, I am dangerous, and what I teach is dangerous.</w:t>
      </w:r>
    </w:p>
    <w:p w:rsidR="00A54E06" w:rsidRPr="00A54E06" w:rsidRDefault="00A54E06" w:rsidP="00A54E06">
      <w:pPr>
        <w:spacing w:before="100" w:beforeAutospacing="1" w:after="100" w:afterAutospacing="1" w:line="240" w:lineRule="auto"/>
        <w:rPr>
          <w:rFonts w:ascii="Times New Roman" w:eastAsia="Times New Roman" w:hAnsi="Times New Roman" w:cs="Times New Roman"/>
          <w:sz w:val="24"/>
          <w:szCs w:val="24"/>
          <w:lang w:val="en"/>
        </w:rPr>
      </w:pPr>
      <w:r w:rsidRPr="00A54E06">
        <w:rPr>
          <w:rFonts w:ascii="Times New Roman" w:eastAsia="Times New Roman" w:hAnsi="Times New Roman" w:cs="Times New Roman"/>
          <w:sz w:val="24"/>
          <w:szCs w:val="24"/>
          <w:lang w:val="en"/>
        </w:rPr>
        <w:t xml:space="preserve">George </w:t>
      </w:r>
      <w:proofErr w:type="spellStart"/>
      <w:r w:rsidRPr="00A54E06">
        <w:rPr>
          <w:rFonts w:ascii="Times New Roman" w:eastAsia="Times New Roman" w:hAnsi="Times New Roman" w:cs="Times New Roman"/>
          <w:sz w:val="24"/>
          <w:szCs w:val="24"/>
          <w:lang w:val="en"/>
        </w:rPr>
        <w:t>Yancy</w:t>
      </w:r>
      <w:proofErr w:type="spellEnd"/>
      <w:r w:rsidRPr="00A54E06">
        <w:rPr>
          <w:rFonts w:ascii="Times New Roman" w:eastAsia="Times New Roman" w:hAnsi="Times New Roman" w:cs="Times New Roman"/>
          <w:sz w:val="24"/>
          <w:szCs w:val="24"/>
          <w:lang w:val="en"/>
        </w:rPr>
        <w:t xml:space="preserve"> is a professor of philosophy at Emory University, the author of “Black Bodies, White Gazes” and “Look, a White!” and a co-editor of “Pursuing Trayvon Martin.”</w:t>
      </w:r>
    </w:p>
    <w:p w:rsidR="00A54E06" w:rsidRPr="00A54E06" w:rsidRDefault="00A54E06" w:rsidP="00A54E06">
      <w:pPr>
        <w:spacing w:before="100" w:beforeAutospacing="1" w:after="100" w:afterAutospacing="1" w:line="240" w:lineRule="auto"/>
        <w:rPr>
          <w:rFonts w:ascii="Times New Roman" w:eastAsia="Times New Roman" w:hAnsi="Times New Roman" w:cs="Times New Roman"/>
          <w:sz w:val="24"/>
          <w:szCs w:val="24"/>
          <w:lang w:val="en"/>
        </w:rPr>
      </w:pPr>
      <w:r w:rsidRPr="00A54E06">
        <w:rPr>
          <w:rFonts w:ascii="Times New Roman" w:eastAsia="Times New Roman" w:hAnsi="Times New Roman" w:cs="Times New Roman"/>
          <w:b/>
          <w:bCs/>
          <w:sz w:val="24"/>
          <w:szCs w:val="24"/>
          <w:lang w:val="en"/>
        </w:rPr>
        <w:t>Now in print</w:t>
      </w:r>
      <w:r w:rsidRPr="00A54E06">
        <w:rPr>
          <w:rFonts w:ascii="Times New Roman" w:eastAsia="Times New Roman" w:hAnsi="Times New Roman" w:cs="Times New Roman"/>
          <w:sz w:val="24"/>
          <w:szCs w:val="24"/>
          <w:lang w:val="en"/>
        </w:rPr>
        <w:t>: “</w:t>
      </w:r>
      <w:hyperlink r:id="rId13" w:history="1">
        <w:r w:rsidRPr="00A54E06">
          <w:rPr>
            <w:rFonts w:ascii="Times New Roman" w:eastAsia="Times New Roman" w:hAnsi="Times New Roman" w:cs="Times New Roman"/>
            <w:color w:val="0000FF"/>
            <w:sz w:val="24"/>
            <w:szCs w:val="24"/>
            <w:u w:val="single"/>
            <w:lang w:val="en"/>
          </w:rPr>
          <w:t>The Stone Reader: Modern Philosophy in 133 Arguments</w:t>
        </w:r>
      </w:hyperlink>
      <w:r w:rsidRPr="00A54E06">
        <w:rPr>
          <w:rFonts w:ascii="Times New Roman" w:eastAsia="Times New Roman" w:hAnsi="Times New Roman" w:cs="Times New Roman"/>
          <w:sz w:val="24"/>
          <w:szCs w:val="24"/>
          <w:lang w:val="en"/>
        </w:rPr>
        <w:t xml:space="preserve">,” an anthology of essays from The Times’s philosophy series, edited by Peter </w:t>
      </w:r>
      <w:proofErr w:type="spellStart"/>
      <w:r w:rsidRPr="00A54E06">
        <w:rPr>
          <w:rFonts w:ascii="Times New Roman" w:eastAsia="Times New Roman" w:hAnsi="Times New Roman" w:cs="Times New Roman"/>
          <w:sz w:val="24"/>
          <w:szCs w:val="24"/>
          <w:lang w:val="en"/>
        </w:rPr>
        <w:t>Catapano</w:t>
      </w:r>
      <w:proofErr w:type="spellEnd"/>
      <w:r w:rsidRPr="00A54E06">
        <w:rPr>
          <w:rFonts w:ascii="Times New Roman" w:eastAsia="Times New Roman" w:hAnsi="Times New Roman" w:cs="Times New Roman"/>
          <w:sz w:val="24"/>
          <w:szCs w:val="24"/>
          <w:lang w:val="en"/>
        </w:rPr>
        <w:t xml:space="preserve"> and Simon Critchley, published by </w:t>
      </w:r>
      <w:proofErr w:type="spellStart"/>
      <w:r w:rsidRPr="00A54E06">
        <w:rPr>
          <w:rFonts w:ascii="Times New Roman" w:eastAsia="Times New Roman" w:hAnsi="Times New Roman" w:cs="Times New Roman"/>
          <w:sz w:val="24"/>
          <w:szCs w:val="24"/>
          <w:lang w:val="en"/>
        </w:rPr>
        <w:t>Liveright</w:t>
      </w:r>
      <w:proofErr w:type="spellEnd"/>
      <w:r w:rsidRPr="00A54E06">
        <w:rPr>
          <w:rFonts w:ascii="Times New Roman" w:eastAsia="Times New Roman" w:hAnsi="Times New Roman" w:cs="Times New Roman"/>
          <w:sz w:val="24"/>
          <w:szCs w:val="24"/>
          <w:lang w:val="en"/>
        </w:rPr>
        <w:t xml:space="preserve"> Books.</w:t>
      </w:r>
    </w:p>
    <w:p w:rsidR="00A54E06" w:rsidRPr="00A54E06" w:rsidRDefault="00A54E06" w:rsidP="00A54E06">
      <w:pPr>
        <w:spacing w:before="100" w:beforeAutospacing="1" w:after="100" w:afterAutospacing="1" w:line="240" w:lineRule="auto"/>
        <w:rPr>
          <w:rFonts w:ascii="Times New Roman" w:eastAsia="Times New Roman" w:hAnsi="Times New Roman" w:cs="Times New Roman"/>
          <w:sz w:val="24"/>
          <w:szCs w:val="24"/>
          <w:lang w:val="en"/>
        </w:rPr>
      </w:pPr>
      <w:r w:rsidRPr="00A54E06">
        <w:rPr>
          <w:rFonts w:ascii="Times New Roman" w:eastAsia="Times New Roman" w:hAnsi="Times New Roman" w:cs="Times New Roman"/>
          <w:i/>
          <w:iCs/>
          <w:sz w:val="24"/>
          <w:szCs w:val="24"/>
          <w:lang w:val="en"/>
        </w:rPr>
        <w:t xml:space="preserve">Follow The New York Times Opinion section on </w:t>
      </w:r>
      <w:hyperlink r:id="rId14" w:history="1">
        <w:r w:rsidRPr="00A54E06">
          <w:rPr>
            <w:rFonts w:ascii="Times New Roman" w:eastAsia="Times New Roman" w:hAnsi="Times New Roman" w:cs="Times New Roman"/>
            <w:i/>
            <w:iCs/>
            <w:color w:val="0000FF"/>
            <w:sz w:val="24"/>
            <w:szCs w:val="24"/>
            <w:u w:val="single"/>
            <w:lang w:val="en"/>
          </w:rPr>
          <w:t>Facebook</w:t>
        </w:r>
      </w:hyperlink>
      <w:r w:rsidRPr="00A54E06">
        <w:rPr>
          <w:rFonts w:ascii="Times New Roman" w:eastAsia="Times New Roman" w:hAnsi="Times New Roman" w:cs="Times New Roman"/>
          <w:i/>
          <w:iCs/>
          <w:sz w:val="24"/>
          <w:szCs w:val="24"/>
          <w:lang w:val="en"/>
        </w:rPr>
        <w:t xml:space="preserve"> and </w:t>
      </w:r>
      <w:hyperlink r:id="rId15" w:history="1">
        <w:r w:rsidRPr="00A54E06">
          <w:rPr>
            <w:rFonts w:ascii="Times New Roman" w:eastAsia="Times New Roman" w:hAnsi="Times New Roman" w:cs="Times New Roman"/>
            <w:i/>
            <w:iCs/>
            <w:color w:val="0000FF"/>
            <w:sz w:val="24"/>
            <w:szCs w:val="24"/>
            <w:u w:val="single"/>
            <w:lang w:val="en"/>
          </w:rPr>
          <w:t>Twitter</w:t>
        </w:r>
      </w:hyperlink>
      <w:r w:rsidRPr="00A54E06">
        <w:rPr>
          <w:rFonts w:ascii="Times New Roman" w:eastAsia="Times New Roman" w:hAnsi="Times New Roman" w:cs="Times New Roman"/>
          <w:i/>
          <w:iCs/>
          <w:sz w:val="24"/>
          <w:szCs w:val="24"/>
          <w:lang w:val="en"/>
        </w:rPr>
        <w:t xml:space="preserve">, and sign up for the </w:t>
      </w:r>
      <w:hyperlink r:id="rId16" w:history="1">
        <w:r w:rsidRPr="00A54E06">
          <w:rPr>
            <w:rFonts w:ascii="Times New Roman" w:eastAsia="Times New Roman" w:hAnsi="Times New Roman" w:cs="Times New Roman"/>
            <w:i/>
            <w:iCs/>
            <w:color w:val="0000FF"/>
            <w:sz w:val="24"/>
            <w:szCs w:val="24"/>
            <w:u w:val="single"/>
            <w:lang w:val="en"/>
          </w:rPr>
          <w:t>Opinion Today newsletter</w:t>
        </w:r>
      </w:hyperlink>
      <w:r w:rsidRPr="00A54E06">
        <w:rPr>
          <w:rFonts w:ascii="Times New Roman" w:eastAsia="Times New Roman" w:hAnsi="Times New Roman" w:cs="Times New Roman"/>
          <w:i/>
          <w:iCs/>
          <w:sz w:val="24"/>
          <w:szCs w:val="24"/>
          <w:lang w:val="en"/>
        </w:rPr>
        <w:t>.</w:t>
      </w:r>
    </w:p>
    <w:p w:rsidR="008C05C0" w:rsidRDefault="00A54E06"/>
    <w:sectPr w:rsidR="008C05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C3868"/>
    <w:multiLevelType w:val="multilevel"/>
    <w:tmpl w:val="4D0C5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CC035D"/>
    <w:multiLevelType w:val="multilevel"/>
    <w:tmpl w:val="709EC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337128"/>
    <w:multiLevelType w:val="multilevel"/>
    <w:tmpl w:val="C1B24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2A1B1F"/>
    <w:multiLevelType w:val="multilevel"/>
    <w:tmpl w:val="3E40B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EAE7D4A"/>
    <w:multiLevelType w:val="multilevel"/>
    <w:tmpl w:val="B55AC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E06"/>
    <w:rsid w:val="003020DC"/>
    <w:rsid w:val="00A54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F48B0"/>
  <w15:chartTrackingRefBased/>
  <w15:docId w15:val="{647C3C92-5BA8-4A09-80AE-E01B01B91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4E0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3278791">
      <w:bodyDiv w:val="1"/>
      <w:marLeft w:val="0"/>
      <w:marRight w:val="0"/>
      <w:marTop w:val="0"/>
      <w:marBottom w:val="0"/>
      <w:divBdr>
        <w:top w:val="none" w:sz="0" w:space="0" w:color="auto"/>
        <w:left w:val="none" w:sz="0" w:space="0" w:color="auto"/>
        <w:bottom w:val="none" w:sz="0" w:space="0" w:color="auto"/>
        <w:right w:val="none" w:sz="0" w:space="0" w:color="auto"/>
      </w:divBdr>
      <w:divsChild>
        <w:div w:id="1709529928">
          <w:marLeft w:val="0"/>
          <w:marRight w:val="0"/>
          <w:marTop w:val="0"/>
          <w:marBottom w:val="0"/>
          <w:divBdr>
            <w:top w:val="none" w:sz="0" w:space="0" w:color="auto"/>
            <w:left w:val="none" w:sz="0" w:space="0" w:color="auto"/>
            <w:bottom w:val="none" w:sz="0" w:space="0" w:color="auto"/>
            <w:right w:val="none" w:sz="0" w:space="0" w:color="auto"/>
          </w:divBdr>
          <w:divsChild>
            <w:div w:id="1416322054">
              <w:marLeft w:val="0"/>
              <w:marRight w:val="0"/>
              <w:marTop w:val="0"/>
              <w:marBottom w:val="0"/>
              <w:divBdr>
                <w:top w:val="none" w:sz="0" w:space="0" w:color="auto"/>
                <w:left w:val="none" w:sz="0" w:space="0" w:color="auto"/>
                <w:bottom w:val="none" w:sz="0" w:space="0" w:color="auto"/>
                <w:right w:val="none" w:sz="0" w:space="0" w:color="auto"/>
              </w:divBdr>
              <w:divsChild>
                <w:div w:id="456874007">
                  <w:marLeft w:val="0"/>
                  <w:marRight w:val="0"/>
                  <w:marTop w:val="0"/>
                  <w:marBottom w:val="0"/>
                  <w:divBdr>
                    <w:top w:val="none" w:sz="0" w:space="0" w:color="auto"/>
                    <w:left w:val="none" w:sz="0" w:space="0" w:color="auto"/>
                    <w:bottom w:val="none" w:sz="0" w:space="0" w:color="auto"/>
                    <w:right w:val="none" w:sz="0" w:space="0" w:color="auto"/>
                  </w:divBdr>
                  <w:divsChild>
                    <w:div w:id="1472869043">
                      <w:marLeft w:val="0"/>
                      <w:marRight w:val="0"/>
                      <w:marTop w:val="0"/>
                      <w:marBottom w:val="0"/>
                      <w:divBdr>
                        <w:top w:val="none" w:sz="0" w:space="0" w:color="auto"/>
                        <w:left w:val="none" w:sz="0" w:space="0" w:color="auto"/>
                        <w:bottom w:val="none" w:sz="0" w:space="0" w:color="auto"/>
                        <w:right w:val="none" w:sz="0" w:space="0" w:color="auto"/>
                      </w:divBdr>
                      <w:divsChild>
                        <w:div w:id="1204101014">
                          <w:marLeft w:val="0"/>
                          <w:marRight w:val="0"/>
                          <w:marTop w:val="0"/>
                          <w:marBottom w:val="0"/>
                          <w:divBdr>
                            <w:top w:val="none" w:sz="0" w:space="0" w:color="auto"/>
                            <w:left w:val="none" w:sz="0" w:space="0" w:color="auto"/>
                            <w:bottom w:val="none" w:sz="0" w:space="0" w:color="auto"/>
                            <w:right w:val="none" w:sz="0" w:space="0" w:color="auto"/>
                          </w:divBdr>
                          <w:divsChild>
                            <w:div w:id="60640734">
                              <w:marLeft w:val="0"/>
                              <w:marRight w:val="0"/>
                              <w:marTop w:val="0"/>
                              <w:marBottom w:val="0"/>
                              <w:divBdr>
                                <w:top w:val="none" w:sz="0" w:space="0" w:color="auto"/>
                                <w:left w:val="none" w:sz="0" w:space="0" w:color="auto"/>
                                <w:bottom w:val="none" w:sz="0" w:space="0" w:color="auto"/>
                                <w:right w:val="none" w:sz="0" w:space="0" w:color="auto"/>
                              </w:divBdr>
                            </w:div>
                            <w:div w:id="1685663549">
                              <w:marLeft w:val="0"/>
                              <w:marRight w:val="0"/>
                              <w:marTop w:val="0"/>
                              <w:marBottom w:val="0"/>
                              <w:divBdr>
                                <w:top w:val="none" w:sz="0" w:space="0" w:color="auto"/>
                                <w:left w:val="none" w:sz="0" w:space="0" w:color="auto"/>
                                <w:bottom w:val="none" w:sz="0" w:space="0" w:color="auto"/>
                                <w:right w:val="none" w:sz="0" w:space="0" w:color="auto"/>
                              </w:divBdr>
                            </w:div>
                          </w:divsChild>
                        </w:div>
                        <w:div w:id="575020246">
                          <w:marLeft w:val="0"/>
                          <w:marRight w:val="0"/>
                          <w:marTop w:val="0"/>
                          <w:marBottom w:val="0"/>
                          <w:divBdr>
                            <w:top w:val="none" w:sz="0" w:space="0" w:color="auto"/>
                            <w:left w:val="none" w:sz="0" w:space="0" w:color="auto"/>
                            <w:bottom w:val="none" w:sz="0" w:space="0" w:color="auto"/>
                            <w:right w:val="none" w:sz="0" w:space="0" w:color="auto"/>
                          </w:divBdr>
                          <w:divsChild>
                            <w:div w:id="556629055">
                              <w:marLeft w:val="0"/>
                              <w:marRight w:val="0"/>
                              <w:marTop w:val="0"/>
                              <w:marBottom w:val="0"/>
                              <w:divBdr>
                                <w:top w:val="none" w:sz="0" w:space="0" w:color="auto"/>
                                <w:left w:val="none" w:sz="0" w:space="0" w:color="auto"/>
                                <w:bottom w:val="none" w:sz="0" w:space="0" w:color="auto"/>
                                <w:right w:val="none" w:sz="0" w:space="0" w:color="auto"/>
                              </w:divBdr>
                              <w:divsChild>
                                <w:div w:id="163683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779443">
                  <w:marLeft w:val="0"/>
                  <w:marRight w:val="0"/>
                  <w:marTop w:val="0"/>
                  <w:marBottom w:val="0"/>
                  <w:divBdr>
                    <w:top w:val="none" w:sz="0" w:space="0" w:color="auto"/>
                    <w:left w:val="none" w:sz="0" w:space="0" w:color="auto"/>
                    <w:bottom w:val="none" w:sz="0" w:space="0" w:color="auto"/>
                    <w:right w:val="none" w:sz="0" w:space="0" w:color="auto"/>
                  </w:divBdr>
                  <w:divsChild>
                    <w:div w:id="52237267">
                      <w:marLeft w:val="0"/>
                      <w:marRight w:val="0"/>
                      <w:marTop w:val="0"/>
                      <w:marBottom w:val="0"/>
                      <w:divBdr>
                        <w:top w:val="none" w:sz="0" w:space="0" w:color="auto"/>
                        <w:left w:val="none" w:sz="0" w:space="0" w:color="auto"/>
                        <w:bottom w:val="none" w:sz="0" w:space="0" w:color="auto"/>
                        <w:right w:val="none" w:sz="0" w:space="0" w:color="auto"/>
                      </w:divBdr>
                      <w:divsChild>
                        <w:div w:id="2136830687">
                          <w:marLeft w:val="0"/>
                          <w:marRight w:val="0"/>
                          <w:marTop w:val="0"/>
                          <w:marBottom w:val="0"/>
                          <w:divBdr>
                            <w:top w:val="none" w:sz="0" w:space="0" w:color="auto"/>
                            <w:left w:val="none" w:sz="0" w:space="0" w:color="auto"/>
                            <w:bottom w:val="none" w:sz="0" w:space="0" w:color="auto"/>
                            <w:right w:val="none" w:sz="0" w:space="0" w:color="auto"/>
                          </w:divBdr>
                        </w:div>
                      </w:divsChild>
                    </w:div>
                    <w:div w:id="673873774">
                      <w:marLeft w:val="0"/>
                      <w:marRight w:val="0"/>
                      <w:marTop w:val="0"/>
                      <w:marBottom w:val="0"/>
                      <w:divBdr>
                        <w:top w:val="none" w:sz="0" w:space="0" w:color="auto"/>
                        <w:left w:val="none" w:sz="0" w:space="0" w:color="auto"/>
                        <w:bottom w:val="none" w:sz="0" w:space="0" w:color="auto"/>
                        <w:right w:val="none" w:sz="0" w:space="0" w:color="auto"/>
                      </w:divBdr>
                      <w:divsChild>
                        <w:div w:id="34356067">
                          <w:marLeft w:val="0"/>
                          <w:marRight w:val="0"/>
                          <w:marTop w:val="0"/>
                          <w:marBottom w:val="0"/>
                          <w:divBdr>
                            <w:top w:val="none" w:sz="0" w:space="0" w:color="auto"/>
                            <w:left w:val="none" w:sz="0" w:space="0" w:color="auto"/>
                            <w:bottom w:val="none" w:sz="0" w:space="0" w:color="auto"/>
                            <w:right w:val="none" w:sz="0" w:space="0" w:color="auto"/>
                          </w:divBdr>
                          <w:divsChild>
                            <w:div w:id="1155491811">
                              <w:marLeft w:val="0"/>
                              <w:marRight w:val="0"/>
                              <w:marTop w:val="0"/>
                              <w:marBottom w:val="0"/>
                              <w:divBdr>
                                <w:top w:val="none" w:sz="0" w:space="0" w:color="auto"/>
                                <w:left w:val="none" w:sz="0" w:space="0" w:color="auto"/>
                                <w:bottom w:val="none" w:sz="0" w:space="0" w:color="auto"/>
                                <w:right w:val="none" w:sz="0" w:space="0" w:color="auto"/>
                              </w:divBdr>
                              <w:divsChild>
                                <w:div w:id="1927886347">
                                  <w:marLeft w:val="0"/>
                                  <w:marRight w:val="0"/>
                                  <w:marTop w:val="0"/>
                                  <w:marBottom w:val="0"/>
                                  <w:divBdr>
                                    <w:top w:val="none" w:sz="0" w:space="0" w:color="auto"/>
                                    <w:left w:val="none" w:sz="0" w:space="0" w:color="auto"/>
                                    <w:bottom w:val="none" w:sz="0" w:space="0" w:color="auto"/>
                                    <w:right w:val="none" w:sz="0" w:space="0" w:color="auto"/>
                                  </w:divBdr>
                                </w:div>
                                <w:div w:id="1343750586">
                                  <w:marLeft w:val="0"/>
                                  <w:marRight w:val="0"/>
                                  <w:marTop w:val="0"/>
                                  <w:marBottom w:val="0"/>
                                  <w:divBdr>
                                    <w:top w:val="none" w:sz="0" w:space="0" w:color="auto"/>
                                    <w:left w:val="none" w:sz="0" w:space="0" w:color="auto"/>
                                    <w:bottom w:val="none" w:sz="0" w:space="0" w:color="auto"/>
                                    <w:right w:val="none" w:sz="0" w:space="0" w:color="auto"/>
                                  </w:divBdr>
                                </w:div>
                              </w:divsChild>
                            </w:div>
                            <w:div w:id="1228952709">
                              <w:marLeft w:val="0"/>
                              <w:marRight w:val="0"/>
                              <w:marTop w:val="0"/>
                              <w:marBottom w:val="0"/>
                              <w:divBdr>
                                <w:top w:val="none" w:sz="0" w:space="0" w:color="auto"/>
                                <w:left w:val="none" w:sz="0" w:space="0" w:color="auto"/>
                                <w:bottom w:val="none" w:sz="0" w:space="0" w:color="auto"/>
                                <w:right w:val="none" w:sz="0" w:space="0" w:color="auto"/>
                              </w:divBdr>
                              <w:divsChild>
                                <w:div w:id="629281847">
                                  <w:marLeft w:val="0"/>
                                  <w:marRight w:val="0"/>
                                  <w:marTop w:val="0"/>
                                  <w:marBottom w:val="0"/>
                                  <w:divBdr>
                                    <w:top w:val="none" w:sz="0" w:space="0" w:color="auto"/>
                                    <w:left w:val="none" w:sz="0" w:space="0" w:color="auto"/>
                                    <w:bottom w:val="none" w:sz="0" w:space="0" w:color="auto"/>
                                    <w:right w:val="none" w:sz="0" w:space="0" w:color="auto"/>
                                  </w:divBdr>
                                </w:div>
                                <w:div w:id="877356396">
                                  <w:marLeft w:val="0"/>
                                  <w:marRight w:val="0"/>
                                  <w:marTop w:val="0"/>
                                  <w:marBottom w:val="0"/>
                                  <w:divBdr>
                                    <w:top w:val="none" w:sz="0" w:space="0" w:color="auto"/>
                                    <w:left w:val="none" w:sz="0" w:space="0" w:color="auto"/>
                                    <w:bottom w:val="none" w:sz="0" w:space="0" w:color="auto"/>
                                    <w:right w:val="none" w:sz="0" w:space="0" w:color="auto"/>
                                  </w:divBdr>
                                  <w:divsChild>
                                    <w:div w:id="58558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579604">
                          <w:marLeft w:val="0"/>
                          <w:marRight w:val="0"/>
                          <w:marTop w:val="0"/>
                          <w:marBottom w:val="0"/>
                          <w:divBdr>
                            <w:top w:val="none" w:sz="0" w:space="0" w:color="auto"/>
                            <w:left w:val="none" w:sz="0" w:space="0" w:color="auto"/>
                            <w:bottom w:val="none" w:sz="0" w:space="0" w:color="auto"/>
                            <w:right w:val="none" w:sz="0" w:space="0" w:color="auto"/>
                          </w:divBdr>
                          <w:divsChild>
                            <w:div w:id="161312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414165">
                  <w:marLeft w:val="0"/>
                  <w:marRight w:val="0"/>
                  <w:marTop w:val="0"/>
                  <w:marBottom w:val="0"/>
                  <w:divBdr>
                    <w:top w:val="none" w:sz="0" w:space="0" w:color="auto"/>
                    <w:left w:val="none" w:sz="0" w:space="0" w:color="auto"/>
                    <w:bottom w:val="none" w:sz="0" w:space="0" w:color="auto"/>
                    <w:right w:val="none" w:sz="0" w:space="0" w:color="auto"/>
                  </w:divBdr>
                  <w:divsChild>
                    <w:div w:id="537398816">
                      <w:marLeft w:val="0"/>
                      <w:marRight w:val="0"/>
                      <w:marTop w:val="0"/>
                      <w:marBottom w:val="0"/>
                      <w:divBdr>
                        <w:top w:val="none" w:sz="0" w:space="0" w:color="auto"/>
                        <w:left w:val="none" w:sz="0" w:space="0" w:color="auto"/>
                        <w:bottom w:val="none" w:sz="0" w:space="0" w:color="auto"/>
                        <w:right w:val="none" w:sz="0" w:space="0" w:color="auto"/>
                      </w:divBdr>
                      <w:divsChild>
                        <w:div w:id="170001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00900">
                  <w:marLeft w:val="0"/>
                  <w:marRight w:val="0"/>
                  <w:marTop w:val="0"/>
                  <w:marBottom w:val="0"/>
                  <w:divBdr>
                    <w:top w:val="none" w:sz="0" w:space="0" w:color="auto"/>
                    <w:left w:val="none" w:sz="0" w:space="0" w:color="auto"/>
                    <w:bottom w:val="none" w:sz="0" w:space="0" w:color="auto"/>
                    <w:right w:val="none" w:sz="0" w:space="0" w:color="auto"/>
                  </w:divBdr>
                  <w:divsChild>
                    <w:div w:id="1381242611">
                      <w:marLeft w:val="0"/>
                      <w:marRight w:val="0"/>
                      <w:marTop w:val="0"/>
                      <w:marBottom w:val="0"/>
                      <w:divBdr>
                        <w:top w:val="none" w:sz="0" w:space="0" w:color="auto"/>
                        <w:left w:val="none" w:sz="0" w:space="0" w:color="auto"/>
                        <w:bottom w:val="none" w:sz="0" w:space="0" w:color="auto"/>
                        <w:right w:val="none" w:sz="0" w:space="0" w:color="auto"/>
                      </w:divBdr>
                      <w:divsChild>
                        <w:div w:id="184245638">
                          <w:marLeft w:val="0"/>
                          <w:marRight w:val="0"/>
                          <w:marTop w:val="0"/>
                          <w:marBottom w:val="0"/>
                          <w:divBdr>
                            <w:top w:val="none" w:sz="0" w:space="0" w:color="auto"/>
                            <w:left w:val="none" w:sz="0" w:space="0" w:color="auto"/>
                            <w:bottom w:val="none" w:sz="0" w:space="0" w:color="auto"/>
                            <w:right w:val="none" w:sz="0" w:space="0" w:color="auto"/>
                          </w:divBdr>
                          <w:divsChild>
                            <w:div w:id="1636250324">
                              <w:marLeft w:val="0"/>
                              <w:marRight w:val="0"/>
                              <w:marTop w:val="0"/>
                              <w:marBottom w:val="0"/>
                              <w:divBdr>
                                <w:top w:val="none" w:sz="0" w:space="0" w:color="auto"/>
                                <w:left w:val="none" w:sz="0" w:space="0" w:color="auto"/>
                                <w:bottom w:val="none" w:sz="0" w:space="0" w:color="auto"/>
                                <w:right w:val="none" w:sz="0" w:space="0" w:color="auto"/>
                              </w:divBdr>
                            </w:div>
                          </w:divsChild>
                        </w:div>
                        <w:div w:id="815609607">
                          <w:marLeft w:val="0"/>
                          <w:marRight w:val="0"/>
                          <w:marTop w:val="0"/>
                          <w:marBottom w:val="0"/>
                          <w:divBdr>
                            <w:top w:val="none" w:sz="0" w:space="0" w:color="auto"/>
                            <w:left w:val="none" w:sz="0" w:space="0" w:color="auto"/>
                            <w:bottom w:val="none" w:sz="0" w:space="0" w:color="auto"/>
                            <w:right w:val="none" w:sz="0" w:space="0" w:color="auto"/>
                          </w:divBdr>
                          <w:divsChild>
                            <w:div w:id="332993662">
                              <w:marLeft w:val="0"/>
                              <w:marRight w:val="0"/>
                              <w:marTop w:val="0"/>
                              <w:marBottom w:val="0"/>
                              <w:divBdr>
                                <w:top w:val="none" w:sz="0" w:space="0" w:color="auto"/>
                                <w:left w:val="none" w:sz="0" w:space="0" w:color="auto"/>
                                <w:bottom w:val="none" w:sz="0" w:space="0" w:color="auto"/>
                                <w:right w:val="none" w:sz="0" w:space="0" w:color="auto"/>
                              </w:divBdr>
                            </w:div>
                            <w:div w:id="276496546">
                              <w:marLeft w:val="0"/>
                              <w:marRight w:val="0"/>
                              <w:marTop w:val="0"/>
                              <w:marBottom w:val="0"/>
                              <w:divBdr>
                                <w:top w:val="none" w:sz="0" w:space="0" w:color="auto"/>
                                <w:left w:val="none" w:sz="0" w:space="0" w:color="auto"/>
                                <w:bottom w:val="none" w:sz="0" w:space="0" w:color="auto"/>
                                <w:right w:val="none" w:sz="0" w:space="0" w:color="auto"/>
                              </w:divBdr>
                              <w:divsChild>
                                <w:div w:id="1097871217">
                                  <w:marLeft w:val="0"/>
                                  <w:marRight w:val="0"/>
                                  <w:marTop w:val="0"/>
                                  <w:marBottom w:val="0"/>
                                  <w:divBdr>
                                    <w:top w:val="none" w:sz="0" w:space="0" w:color="auto"/>
                                    <w:left w:val="none" w:sz="0" w:space="0" w:color="auto"/>
                                    <w:bottom w:val="none" w:sz="0" w:space="0" w:color="auto"/>
                                    <w:right w:val="none" w:sz="0" w:space="0" w:color="auto"/>
                                  </w:divBdr>
                                </w:div>
                                <w:div w:id="588200831">
                                  <w:marLeft w:val="0"/>
                                  <w:marRight w:val="0"/>
                                  <w:marTop w:val="0"/>
                                  <w:marBottom w:val="0"/>
                                  <w:divBdr>
                                    <w:top w:val="none" w:sz="0" w:space="0" w:color="auto"/>
                                    <w:left w:val="none" w:sz="0" w:space="0" w:color="auto"/>
                                    <w:bottom w:val="none" w:sz="0" w:space="0" w:color="auto"/>
                                    <w:right w:val="none" w:sz="0" w:space="0" w:color="auto"/>
                                  </w:divBdr>
                                </w:div>
                              </w:divsChild>
                            </w:div>
                            <w:div w:id="1556353094">
                              <w:marLeft w:val="0"/>
                              <w:marRight w:val="0"/>
                              <w:marTop w:val="0"/>
                              <w:marBottom w:val="0"/>
                              <w:divBdr>
                                <w:top w:val="none" w:sz="0" w:space="0" w:color="auto"/>
                                <w:left w:val="none" w:sz="0" w:space="0" w:color="auto"/>
                                <w:bottom w:val="none" w:sz="0" w:space="0" w:color="auto"/>
                                <w:right w:val="none" w:sz="0" w:space="0" w:color="auto"/>
                              </w:divBdr>
                              <w:divsChild>
                                <w:div w:id="1158419265">
                                  <w:marLeft w:val="0"/>
                                  <w:marRight w:val="0"/>
                                  <w:marTop w:val="0"/>
                                  <w:marBottom w:val="0"/>
                                  <w:divBdr>
                                    <w:top w:val="none" w:sz="0" w:space="0" w:color="auto"/>
                                    <w:left w:val="none" w:sz="0" w:space="0" w:color="auto"/>
                                    <w:bottom w:val="none" w:sz="0" w:space="0" w:color="auto"/>
                                    <w:right w:val="none" w:sz="0" w:space="0" w:color="auto"/>
                                  </w:divBdr>
                                </w:div>
                                <w:div w:id="558132878">
                                  <w:marLeft w:val="0"/>
                                  <w:marRight w:val="0"/>
                                  <w:marTop w:val="0"/>
                                  <w:marBottom w:val="0"/>
                                  <w:divBdr>
                                    <w:top w:val="none" w:sz="0" w:space="0" w:color="auto"/>
                                    <w:left w:val="none" w:sz="0" w:space="0" w:color="auto"/>
                                    <w:bottom w:val="none" w:sz="0" w:space="0" w:color="auto"/>
                                    <w:right w:val="none" w:sz="0" w:space="0" w:color="auto"/>
                                  </w:divBdr>
                                </w:div>
                              </w:divsChild>
                            </w:div>
                            <w:div w:id="1999461093">
                              <w:marLeft w:val="0"/>
                              <w:marRight w:val="0"/>
                              <w:marTop w:val="0"/>
                              <w:marBottom w:val="0"/>
                              <w:divBdr>
                                <w:top w:val="none" w:sz="0" w:space="0" w:color="auto"/>
                                <w:left w:val="none" w:sz="0" w:space="0" w:color="auto"/>
                                <w:bottom w:val="none" w:sz="0" w:space="0" w:color="auto"/>
                                <w:right w:val="none" w:sz="0" w:space="0" w:color="auto"/>
                              </w:divBdr>
                              <w:divsChild>
                                <w:div w:id="1492603249">
                                  <w:marLeft w:val="0"/>
                                  <w:marRight w:val="0"/>
                                  <w:marTop w:val="0"/>
                                  <w:marBottom w:val="0"/>
                                  <w:divBdr>
                                    <w:top w:val="none" w:sz="0" w:space="0" w:color="auto"/>
                                    <w:left w:val="none" w:sz="0" w:space="0" w:color="auto"/>
                                    <w:bottom w:val="none" w:sz="0" w:space="0" w:color="auto"/>
                                    <w:right w:val="none" w:sz="0" w:space="0" w:color="auto"/>
                                  </w:divBdr>
                                </w:div>
                              </w:divsChild>
                            </w:div>
                            <w:div w:id="360857514">
                              <w:marLeft w:val="0"/>
                              <w:marRight w:val="0"/>
                              <w:marTop w:val="0"/>
                              <w:marBottom w:val="0"/>
                              <w:divBdr>
                                <w:top w:val="none" w:sz="0" w:space="0" w:color="auto"/>
                                <w:left w:val="none" w:sz="0" w:space="0" w:color="auto"/>
                                <w:bottom w:val="none" w:sz="0" w:space="0" w:color="auto"/>
                                <w:right w:val="none" w:sz="0" w:space="0" w:color="auto"/>
                              </w:divBdr>
                            </w:div>
                          </w:divsChild>
                        </w:div>
                        <w:div w:id="1566381339">
                          <w:marLeft w:val="0"/>
                          <w:marRight w:val="0"/>
                          <w:marTop w:val="0"/>
                          <w:marBottom w:val="0"/>
                          <w:divBdr>
                            <w:top w:val="none" w:sz="0" w:space="0" w:color="auto"/>
                            <w:left w:val="none" w:sz="0" w:space="0" w:color="auto"/>
                            <w:bottom w:val="none" w:sz="0" w:space="0" w:color="auto"/>
                            <w:right w:val="none" w:sz="0" w:space="0" w:color="auto"/>
                          </w:divBdr>
                          <w:divsChild>
                            <w:div w:id="1840609351">
                              <w:marLeft w:val="0"/>
                              <w:marRight w:val="0"/>
                              <w:marTop w:val="0"/>
                              <w:marBottom w:val="0"/>
                              <w:divBdr>
                                <w:top w:val="none" w:sz="0" w:space="0" w:color="auto"/>
                                <w:left w:val="none" w:sz="0" w:space="0" w:color="auto"/>
                                <w:bottom w:val="none" w:sz="0" w:space="0" w:color="auto"/>
                                <w:right w:val="none" w:sz="0" w:space="0" w:color="auto"/>
                              </w:divBdr>
                            </w:div>
                          </w:divsChild>
                        </w:div>
                        <w:div w:id="91634790">
                          <w:marLeft w:val="0"/>
                          <w:marRight w:val="0"/>
                          <w:marTop w:val="0"/>
                          <w:marBottom w:val="0"/>
                          <w:divBdr>
                            <w:top w:val="none" w:sz="0" w:space="0" w:color="auto"/>
                            <w:left w:val="none" w:sz="0" w:space="0" w:color="auto"/>
                            <w:bottom w:val="none" w:sz="0" w:space="0" w:color="auto"/>
                            <w:right w:val="none" w:sz="0" w:space="0" w:color="auto"/>
                          </w:divBdr>
                          <w:divsChild>
                            <w:div w:id="877665332">
                              <w:marLeft w:val="0"/>
                              <w:marRight w:val="0"/>
                              <w:marTop w:val="0"/>
                              <w:marBottom w:val="0"/>
                              <w:divBdr>
                                <w:top w:val="none" w:sz="0" w:space="0" w:color="auto"/>
                                <w:left w:val="none" w:sz="0" w:space="0" w:color="auto"/>
                                <w:bottom w:val="none" w:sz="0" w:space="0" w:color="auto"/>
                                <w:right w:val="none" w:sz="0" w:space="0" w:color="auto"/>
                              </w:divBdr>
                            </w:div>
                          </w:divsChild>
                        </w:div>
                        <w:div w:id="305862286">
                          <w:marLeft w:val="0"/>
                          <w:marRight w:val="0"/>
                          <w:marTop w:val="0"/>
                          <w:marBottom w:val="0"/>
                          <w:divBdr>
                            <w:top w:val="none" w:sz="0" w:space="0" w:color="auto"/>
                            <w:left w:val="none" w:sz="0" w:space="0" w:color="auto"/>
                            <w:bottom w:val="none" w:sz="0" w:space="0" w:color="auto"/>
                            <w:right w:val="none" w:sz="0" w:space="0" w:color="auto"/>
                          </w:divBdr>
                          <w:divsChild>
                            <w:div w:id="830634020">
                              <w:marLeft w:val="0"/>
                              <w:marRight w:val="0"/>
                              <w:marTop w:val="0"/>
                              <w:marBottom w:val="0"/>
                              <w:divBdr>
                                <w:top w:val="none" w:sz="0" w:space="0" w:color="auto"/>
                                <w:left w:val="none" w:sz="0" w:space="0" w:color="auto"/>
                                <w:bottom w:val="none" w:sz="0" w:space="0" w:color="auto"/>
                                <w:right w:val="none" w:sz="0" w:space="0" w:color="auto"/>
                              </w:divBdr>
                            </w:div>
                            <w:div w:id="51218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1750190">
      <w:bodyDiv w:val="1"/>
      <w:marLeft w:val="0"/>
      <w:marRight w:val="0"/>
      <w:marTop w:val="0"/>
      <w:marBottom w:val="0"/>
      <w:divBdr>
        <w:top w:val="none" w:sz="0" w:space="0" w:color="auto"/>
        <w:left w:val="none" w:sz="0" w:space="0" w:color="auto"/>
        <w:bottom w:val="none" w:sz="0" w:space="0" w:color="auto"/>
        <w:right w:val="none" w:sz="0" w:space="0" w:color="auto"/>
      </w:divBdr>
      <w:divsChild>
        <w:div w:id="240331709">
          <w:marLeft w:val="0"/>
          <w:marRight w:val="0"/>
          <w:marTop w:val="0"/>
          <w:marBottom w:val="0"/>
          <w:divBdr>
            <w:top w:val="none" w:sz="0" w:space="0" w:color="auto"/>
            <w:left w:val="none" w:sz="0" w:space="0" w:color="auto"/>
            <w:bottom w:val="none" w:sz="0" w:space="0" w:color="auto"/>
            <w:right w:val="none" w:sz="0" w:space="0" w:color="auto"/>
          </w:divBdr>
          <w:divsChild>
            <w:div w:id="610864746">
              <w:marLeft w:val="0"/>
              <w:marRight w:val="0"/>
              <w:marTop w:val="0"/>
              <w:marBottom w:val="0"/>
              <w:divBdr>
                <w:top w:val="none" w:sz="0" w:space="0" w:color="auto"/>
                <w:left w:val="none" w:sz="0" w:space="0" w:color="auto"/>
                <w:bottom w:val="none" w:sz="0" w:space="0" w:color="auto"/>
                <w:right w:val="none" w:sz="0" w:space="0" w:color="auto"/>
              </w:divBdr>
              <w:divsChild>
                <w:div w:id="1605646536">
                  <w:marLeft w:val="0"/>
                  <w:marRight w:val="0"/>
                  <w:marTop w:val="0"/>
                  <w:marBottom w:val="0"/>
                  <w:divBdr>
                    <w:top w:val="none" w:sz="0" w:space="0" w:color="auto"/>
                    <w:left w:val="none" w:sz="0" w:space="0" w:color="auto"/>
                    <w:bottom w:val="none" w:sz="0" w:space="0" w:color="auto"/>
                    <w:right w:val="none" w:sz="0" w:space="0" w:color="auto"/>
                  </w:divBdr>
                  <w:divsChild>
                    <w:div w:id="1734500525">
                      <w:marLeft w:val="0"/>
                      <w:marRight w:val="0"/>
                      <w:marTop w:val="0"/>
                      <w:marBottom w:val="0"/>
                      <w:divBdr>
                        <w:top w:val="none" w:sz="0" w:space="0" w:color="auto"/>
                        <w:left w:val="none" w:sz="0" w:space="0" w:color="auto"/>
                        <w:bottom w:val="none" w:sz="0" w:space="0" w:color="auto"/>
                        <w:right w:val="none" w:sz="0" w:space="0" w:color="auto"/>
                      </w:divBdr>
                      <w:divsChild>
                        <w:div w:id="1499885007">
                          <w:marLeft w:val="0"/>
                          <w:marRight w:val="0"/>
                          <w:marTop w:val="0"/>
                          <w:marBottom w:val="0"/>
                          <w:divBdr>
                            <w:top w:val="none" w:sz="0" w:space="0" w:color="auto"/>
                            <w:left w:val="none" w:sz="0" w:space="0" w:color="auto"/>
                            <w:bottom w:val="none" w:sz="0" w:space="0" w:color="auto"/>
                            <w:right w:val="none" w:sz="0" w:space="0" w:color="auto"/>
                          </w:divBdr>
                          <w:divsChild>
                            <w:div w:id="1346245587">
                              <w:marLeft w:val="0"/>
                              <w:marRight w:val="0"/>
                              <w:marTop w:val="0"/>
                              <w:marBottom w:val="0"/>
                              <w:divBdr>
                                <w:top w:val="none" w:sz="0" w:space="0" w:color="auto"/>
                                <w:left w:val="none" w:sz="0" w:space="0" w:color="auto"/>
                                <w:bottom w:val="none" w:sz="0" w:space="0" w:color="auto"/>
                                <w:right w:val="none" w:sz="0" w:space="0" w:color="auto"/>
                              </w:divBdr>
                            </w:div>
                            <w:div w:id="97793150">
                              <w:marLeft w:val="0"/>
                              <w:marRight w:val="0"/>
                              <w:marTop w:val="0"/>
                              <w:marBottom w:val="0"/>
                              <w:divBdr>
                                <w:top w:val="none" w:sz="0" w:space="0" w:color="auto"/>
                                <w:left w:val="none" w:sz="0" w:space="0" w:color="auto"/>
                                <w:bottom w:val="none" w:sz="0" w:space="0" w:color="auto"/>
                                <w:right w:val="none" w:sz="0" w:space="0" w:color="auto"/>
                              </w:divBdr>
                            </w:div>
                          </w:divsChild>
                        </w:div>
                        <w:div w:id="1460105026">
                          <w:marLeft w:val="0"/>
                          <w:marRight w:val="0"/>
                          <w:marTop w:val="0"/>
                          <w:marBottom w:val="0"/>
                          <w:divBdr>
                            <w:top w:val="none" w:sz="0" w:space="0" w:color="auto"/>
                            <w:left w:val="none" w:sz="0" w:space="0" w:color="auto"/>
                            <w:bottom w:val="none" w:sz="0" w:space="0" w:color="auto"/>
                            <w:right w:val="none" w:sz="0" w:space="0" w:color="auto"/>
                          </w:divBdr>
                          <w:divsChild>
                            <w:div w:id="341275111">
                              <w:marLeft w:val="0"/>
                              <w:marRight w:val="0"/>
                              <w:marTop w:val="0"/>
                              <w:marBottom w:val="0"/>
                              <w:divBdr>
                                <w:top w:val="none" w:sz="0" w:space="0" w:color="auto"/>
                                <w:left w:val="none" w:sz="0" w:space="0" w:color="auto"/>
                                <w:bottom w:val="none" w:sz="0" w:space="0" w:color="auto"/>
                                <w:right w:val="none" w:sz="0" w:space="0" w:color="auto"/>
                              </w:divBdr>
                              <w:divsChild>
                                <w:div w:id="135222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197846">
                  <w:marLeft w:val="0"/>
                  <w:marRight w:val="0"/>
                  <w:marTop w:val="0"/>
                  <w:marBottom w:val="0"/>
                  <w:divBdr>
                    <w:top w:val="none" w:sz="0" w:space="0" w:color="auto"/>
                    <w:left w:val="none" w:sz="0" w:space="0" w:color="auto"/>
                    <w:bottom w:val="none" w:sz="0" w:space="0" w:color="auto"/>
                    <w:right w:val="none" w:sz="0" w:space="0" w:color="auto"/>
                  </w:divBdr>
                  <w:divsChild>
                    <w:div w:id="305865958">
                      <w:marLeft w:val="0"/>
                      <w:marRight w:val="0"/>
                      <w:marTop w:val="0"/>
                      <w:marBottom w:val="0"/>
                      <w:divBdr>
                        <w:top w:val="none" w:sz="0" w:space="0" w:color="auto"/>
                        <w:left w:val="none" w:sz="0" w:space="0" w:color="auto"/>
                        <w:bottom w:val="none" w:sz="0" w:space="0" w:color="auto"/>
                        <w:right w:val="none" w:sz="0" w:space="0" w:color="auto"/>
                      </w:divBdr>
                      <w:divsChild>
                        <w:div w:id="1727218079">
                          <w:marLeft w:val="0"/>
                          <w:marRight w:val="0"/>
                          <w:marTop w:val="0"/>
                          <w:marBottom w:val="0"/>
                          <w:divBdr>
                            <w:top w:val="none" w:sz="0" w:space="0" w:color="auto"/>
                            <w:left w:val="none" w:sz="0" w:space="0" w:color="auto"/>
                            <w:bottom w:val="none" w:sz="0" w:space="0" w:color="auto"/>
                            <w:right w:val="none" w:sz="0" w:space="0" w:color="auto"/>
                          </w:divBdr>
                        </w:div>
                      </w:divsChild>
                    </w:div>
                    <w:div w:id="518934171">
                      <w:marLeft w:val="0"/>
                      <w:marRight w:val="0"/>
                      <w:marTop w:val="0"/>
                      <w:marBottom w:val="0"/>
                      <w:divBdr>
                        <w:top w:val="none" w:sz="0" w:space="0" w:color="auto"/>
                        <w:left w:val="none" w:sz="0" w:space="0" w:color="auto"/>
                        <w:bottom w:val="none" w:sz="0" w:space="0" w:color="auto"/>
                        <w:right w:val="none" w:sz="0" w:space="0" w:color="auto"/>
                      </w:divBdr>
                      <w:divsChild>
                        <w:div w:id="57943988">
                          <w:marLeft w:val="0"/>
                          <w:marRight w:val="0"/>
                          <w:marTop w:val="0"/>
                          <w:marBottom w:val="0"/>
                          <w:divBdr>
                            <w:top w:val="none" w:sz="0" w:space="0" w:color="auto"/>
                            <w:left w:val="none" w:sz="0" w:space="0" w:color="auto"/>
                            <w:bottom w:val="none" w:sz="0" w:space="0" w:color="auto"/>
                            <w:right w:val="none" w:sz="0" w:space="0" w:color="auto"/>
                          </w:divBdr>
                          <w:divsChild>
                            <w:div w:id="659771710">
                              <w:marLeft w:val="0"/>
                              <w:marRight w:val="0"/>
                              <w:marTop w:val="0"/>
                              <w:marBottom w:val="0"/>
                              <w:divBdr>
                                <w:top w:val="none" w:sz="0" w:space="0" w:color="auto"/>
                                <w:left w:val="none" w:sz="0" w:space="0" w:color="auto"/>
                                <w:bottom w:val="none" w:sz="0" w:space="0" w:color="auto"/>
                                <w:right w:val="none" w:sz="0" w:space="0" w:color="auto"/>
                              </w:divBdr>
                              <w:divsChild>
                                <w:div w:id="1558544199">
                                  <w:marLeft w:val="0"/>
                                  <w:marRight w:val="0"/>
                                  <w:marTop w:val="0"/>
                                  <w:marBottom w:val="0"/>
                                  <w:divBdr>
                                    <w:top w:val="none" w:sz="0" w:space="0" w:color="auto"/>
                                    <w:left w:val="none" w:sz="0" w:space="0" w:color="auto"/>
                                    <w:bottom w:val="none" w:sz="0" w:space="0" w:color="auto"/>
                                    <w:right w:val="none" w:sz="0" w:space="0" w:color="auto"/>
                                  </w:divBdr>
                                </w:div>
                                <w:div w:id="1730881943">
                                  <w:marLeft w:val="0"/>
                                  <w:marRight w:val="0"/>
                                  <w:marTop w:val="0"/>
                                  <w:marBottom w:val="0"/>
                                  <w:divBdr>
                                    <w:top w:val="none" w:sz="0" w:space="0" w:color="auto"/>
                                    <w:left w:val="none" w:sz="0" w:space="0" w:color="auto"/>
                                    <w:bottom w:val="none" w:sz="0" w:space="0" w:color="auto"/>
                                    <w:right w:val="none" w:sz="0" w:space="0" w:color="auto"/>
                                  </w:divBdr>
                                </w:div>
                              </w:divsChild>
                            </w:div>
                            <w:div w:id="51541787">
                              <w:marLeft w:val="0"/>
                              <w:marRight w:val="0"/>
                              <w:marTop w:val="0"/>
                              <w:marBottom w:val="0"/>
                              <w:divBdr>
                                <w:top w:val="none" w:sz="0" w:space="0" w:color="auto"/>
                                <w:left w:val="none" w:sz="0" w:space="0" w:color="auto"/>
                                <w:bottom w:val="none" w:sz="0" w:space="0" w:color="auto"/>
                                <w:right w:val="none" w:sz="0" w:space="0" w:color="auto"/>
                              </w:divBdr>
                              <w:divsChild>
                                <w:div w:id="1762481356">
                                  <w:marLeft w:val="0"/>
                                  <w:marRight w:val="0"/>
                                  <w:marTop w:val="0"/>
                                  <w:marBottom w:val="0"/>
                                  <w:divBdr>
                                    <w:top w:val="none" w:sz="0" w:space="0" w:color="auto"/>
                                    <w:left w:val="none" w:sz="0" w:space="0" w:color="auto"/>
                                    <w:bottom w:val="none" w:sz="0" w:space="0" w:color="auto"/>
                                    <w:right w:val="none" w:sz="0" w:space="0" w:color="auto"/>
                                  </w:divBdr>
                                </w:div>
                                <w:div w:id="1816800396">
                                  <w:marLeft w:val="0"/>
                                  <w:marRight w:val="0"/>
                                  <w:marTop w:val="0"/>
                                  <w:marBottom w:val="0"/>
                                  <w:divBdr>
                                    <w:top w:val="none" w:sz="0" w:space="0" w:color="auto"/>
                                    <w:left w:val="none" w:sz="0" w:space="0" w:color="auto"/>
                                    <w:bottom w:val="none" w:sz="0" w:space="0" w:color="auto"/>
                                    <w:right w:val="none" w:sz="0" w:space="0" w:color="auto"/>
                                  </w:divBdr>
                                  <w:divsChild>
                                    <w:div w:id="111760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832421">
                          <w:marLeft w:val="0"/>
                          <w:marRight w:val="0"/>
                          <w:marTop w:val="0"/>
                          <w:marBottom w:val="0"/>
                          <w:divBdr>
                            <w:top w:val="none" w:sz="0" w:space="0" w:color="auto"/>
                            <w:left w:val="none" w:sz="0" w:space="0" w:color="auto"/>
                            <w:bottom w:val="none" w:sz="0" w:space="0" w:color="auto"/>
                            <w:right w:val="none" w:sz="0" w:space="0" w:color="auto"/>
                          </w:divBdr>
                          <w:divsChild>
                            <w:div w:id="107408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493808">
                  <w:marLeft w:val="0"/>
                  <w:marRight w:val="0"/>
                  <w:marTop w:val="0"/>
                  <w:marBottom w:val="0"/>
                  <w:divBdr>
                    <w:top w:val="none" w:sz="0" w:space="0" w:color="auto"/>
                    <w:left w:val="none" w:sz="0" w:space="0" w:color="auto"/>
                    <w:bottom w:val="none" w:sz="0" w:space="0" w:color="auto"/>
                    <w:right w:val="none" w:sz="0" w:space="0" w:color="auto"/>
                  </w:divBdr>
                  <w:divsChild>
                    <w:div w:id="1756244359">
                      <w:marLeft w:val="0"/>
                      <w:marRight w:val="0"/>
                      <w:marTop w:val="0"/>
                      <w:marBottom w:val="0"/>
                      <w:divBdr>
                        <w:top w:val="none" w:sz="0" w:space="0" w:color="auto"/>
                        <w:left w:val="none" w:sz="0" w:space="0" w:color="auto"/>
                        <w:bottom w:val="none" w:sz="0" w:space="0" w:color="auto"/>
                        <w:right w:val="none" w:sz="0" w:space="0" w:color="auto"/>
                      </w:divBdr>
                      <w:divsChild>
                        <w:div w:id="184536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094245">
                  <w:marLeft w:val="0"/>
                  <w:marRight w:val="0"/>
                  <w:marTop w:val="0"/>
                  <w:marBottom w:val="0"/>
                  <w:divBdr>
                    <w:top w:val="none" w:sz="0" w:space="0" w:color="auto"/>
                    <w:left w:val="none" w:sz="0" w:space="0" w:color="auto"/>
                    <w:bottom w:val="none" w:sz="0" w:space="0" w:color="auto"/>
                    <w:right w:val="none" w:sz="0" w:space="0" w:color="auto"/>
                  </w:divBdr>
                  <w:divsChild>
                    <w:div w:id="491678840">
                      <w:marLeft w:val="0"/>
                      <w:marRight w:val="0"/>
                      <w:marTop w:val="0"/>
                      <w:marBottom w:val="0"/>
                      <w:divBdr>
                        <w:top w:val="none" w:sz="0" w:space="0" w:color="auto"/>
                        <w:left w:val="none" w:sz="0" w:space="0" w:color="auto"/>
                        <w:bottom w:val="none" w:sz="0" w:space="0" w:color="auto"/>
                        <w:right w:val="none" w:sz="0" w:space="0" w:color="auto"/>
                      </w:divBdr>
                      <w:divsChild>
                        <w:div w:id="125899560">
                          <w:marLeft w:val="0"/>
                          <w:marRight w:val="0"/>
                          <w:marTop w:val="0"/>
                          <w:marBottom w:val="0"/>
                          <w:divBdr>
                            <w:top w:val="none" w:sz="0" w:space="0" w:color="auto"/>
                            <w:left w:val="none" w:sz="0" w:space="0" w:color="auto"/>
                            <w:bottom w:val="none" w:sz="0" w:space="0" w:color="auto"/>
                            <w:right w:val="none" w:sz="0" w:space="0" w:color="auto"/>
                          </w:divBdr>
                          <w:divsChild>
                            <w:div w:id="1563712882">
                              <w:marLeft w:val="0"/>
                              <w:marRight w:val="0"/>
                              <w:marTop w:val="0"/>
                              <w:marBottom w:val="0"/>
                              <w:divBdr>
                                <w:top w:val="none" w:sz="0" w:space="0" w:color="auto"/>
                                <w:left w:val="none" w:sz="0" w:space="0" w:color="auto"/>
                                <w:bottom w:val="none" w:sz="0" w:space="0" w:color="auto"/>
                                <w:right w:val="none" w:sz="0" w:space="0" w:color="auto"/>
                              </w:divBdr>
                            </w:div>
                          </w:divsChild>
                        </w:div>
                        <w:div w:id="1515075275">
                          <w:marLeft w:val="0"/>
                          <w:marRight w:val="0"/>
                          <w:marTop w:val="0"/>
                          <w:marBottom w:val="0"/>
                          <w:divBdr>
                            <w:top w:val="none" w:sz="0" w:space="0" w:color="auto"/>
                            <w:left w:val="none" w:sz="0" w:space="0" w:color="auto"/>
                            <w:bottom w:val="none" w:sz="0" w:space="0" w:color="auto"/>
                            <w:right w:val="none" w:sz="0" w:space="0" w:color="auto"/>
                          </w:divBdr>
                          <w:divsChild>
                            <w:div w:id="38746740">
                              <w:marLeft w:val="0"/>
                              <w:marRight w:val="0"/>
                              <w:marTop w:val="0"/>
                              <w:marBottom w:val="0"/>
                              <w:divBdr>
                                <w:top w:val="none" w:sz="0" w:space="0" w:color="auto"/>
                                <w:left w:val="none" w:sz="0" w:space="0" w:color="auto"/>
                                <w:bottom w:val="none" w:sz="0" w:space="0" w:color="auto"/>
                                <w:right w:val="none" w:sz="0" w:space="0" w:color="auto"/>
                              </w:divBdr>
                            </w:div>
                            <w:div w:id="1703356081">
                              <w:marLeft w:val="0"/>
                              <w:marRight w:val="0"/>
                              <w:marTop w:val="0"/>
                              <w:marBottom w:val="0"/>
                              <w:divBdr>
                                <w:top w:val="none" w:sz="0" w:space="0" w:color="auto"/>
                                <w:left w:val="none" w:sz="0" w:space="0" w:color="auto"/>
                                <w:bottom w:val="none" w:sz="0" w:space="0" w:color="auto"/>
                                <w:right w:val="none" w:sz="0" w:space="0" w:color="auto"/>
                              </w:divBdr>
                              <w:divsChild>
                                <w:div w:id="2120030143">
                                  <w:marLeft w:val="0"/>
                                  <w:marRight w:val="0"/>
                                  <w:marTop w:val="0"/>
                                  <w:marBottom w:val="0"/>
                                  <w:divBdr>
                                    <w:top w:val="none" w:sz="0" w:space="0" w:color="auto"/>
                                    <w:left w:val="none" w:sz="0" w:space="0" w:color="auto"/>
                                    <w:bottom w:val="none" w:sz="0" w:space="0" w:color="auto"/>
                                    <w:right w:val="none" w:sz="0" w:space="0" w:color="auto"/>
                                  </w:divBdr>
                                </w:div>
                                <w:div w:id="2088990788">
                                  <w:marLeft w:val="0"/>
                                  <w:marRight w:val="0"/>
                                  <w:marTop w:val="0"/>
                                  <w:marBottom w:val="0"/>
                                  <w:divBdr>
                                    <w:top w:val="none" w:sz="0" w:space="0" w:color="auto"/>
                                    <w:left w:val="none" w:sz="0" w:space="0" w:color="auto"/>
                                    <w:bottom w:val="none" w:sz="0" w:space="0" w:color="auto"/>
                                    <w:right w:val="none" w:sz="0" w:space="0" w:color="auto"/>
                                  </w:divBdr>
                                </w:div>
                              </w:divsChild>
                            </w:div>
                            <w:div w:id="1979143775">
                              <w:marLeft w:val="0"/>
                              <w:marRight w:val="0"/>
                              <w:marTop w:val="0"/>
                              <w:marBottom w:val="0"/>
                              <w:divBdr>
                                <w:top w:val="none" w:sz="0" w:space="0" w:color="auto"/>
                                <w:left w:val="none" w:sz="0" w:space="0" w:color="auto"/>
                                <w:bottom w:val="none" w:sz="0" w:space="0" w:color="auto"/>
                                <w:right w:val="none" w:sz="0" w:space="0" w:color="auto"/>
                              </w:divBdr>
                              <w:divsChild>
                                <w:div w:id="1925803076">
                                  <w:marLeft w:val="0"/>
                                  <w:marRight w:val="0"/>
                                  <w:marTop w:val="0"/>
                                  <w:marBottom w:val="0"/>
                                  <w:divBdr>
                                    <w:top w:val="none" w:sz="0" w:space="0" w:color="auto"/>
                                    <w:left w:val="none" w:sz="0" w:space="0" w:color="auto"/>
                                    <w:bottom w:val="none" w:sz="0" w:space="0" w:color="auto"/>
                                    <w:right w:val="none" w:sz="0" w:space="0" w:color="auto"/>
                                  </w:divBdr>
                                </w:div>
                                <w:div w:id="670528196">
                                  <w:marLeft w:val="0"/>
                                  <w:marRight w:val="0"/>
                                  <w:marTop w:val="0"/>
                                  <w:marBottom w:val="0"/>
                                  <w:divBdr>
                                    <w:top w:val="none" w:sz="0" w:space="0" w:color="auto"/>
                                    <w:left w:val="none" w:sz="0" w:space="0" w:color="auto"/>
                                    <w:bottom w:val="none" w:sz="0" w:space="0" w:color="auto"/>
                                    <w:right w:val="none" w:sz="0" w:space="0" w:color="auto"/>
                                  </w:divBdr>
                                </w:div>
                              </w:divsChild>
                            </w:div>
                            <w:div w:id="1686320644">
                              <w:marLeft w:val="0"/>
                              <w:marRight w:val="0"/>
                              <w:marTop w:val="0"/>
                              <w:marBottom w:val="0"/>
                              <w:divBdr>
                                <w:top w:val="none" w:sz="0" w:space="0" w:color="auto"/>
                                <w:left w:val="none" w:sz="0" w:space="0" w:color="auto"/>
                                <w:bottom w:val="none" w:sz="0" w:space="0" w:color="auto"/>
                                <w:right w:val="none" w:sz="0" w:space="0" w:color="auto"/>
                              </w:divBdr>
                              <w:divsChild>
                                <w:div w:id="277491317">
                                  <w:marLeft w:val="0"/>
                                  <w:marRight w:val="0"/>
                                  <w:marTop w:val="0"/>
                                  <w:marBottom w:val="0"/>
                                  <w:divBdr>
                                    <w:top w:val="none" w:sz="0" w:space="0" w:color="auto"/>
                                    <w:left w:val="none" w:sz="0" w:space="0" w:color="auto"/>
                                    <w:bottom w:val="none" w:sz="0" w:space="0" w:color="auto"/>
                                    <w:right w:val="none" w:sz="0" w:space="0" w:color="auto"/>
                                  </w:divBdr>
                                </w:div>
                              </w:divsChild>
                            </w:div>
                            <w:div w:id="1554345816">
                              <w:marLeft w:val="0"/>
                              <w:marRight w:val="0"/>
                              <w:marTop w:val="0"/>
                              <w:marBottom w:val="0"/>
                              <w:divBdr>
                                <w:top w:val="none" w:sz="0" w:space="0" w:color="auto"/>
                                <w:left w:val="none" w:sz="0" w:space="0" w:color="auto"/>
                                <w:bottom w:val="none" w:sz="0" w:space="0" w:color="auto"/>
                                <w:right w:val="none" w:sz="0" w:space="0" w:color="auto"/>
                              </w:divBdr>
                            </w:div>
                          </w:divsChild>
                        </w:div>
                        <w:div w:id="334967005">
                          <w:marLeft w:val="0"/>
                          <w:marRight w:val="0"/>
                          <w:marTop w:val="0"/>
                          <w:marBottom w:val="0"/>
                          <w:divBdr>
                            <w:top w:val="none" w:sz="0" w:space="0" w:color="auto"/>
                            <w:left w:val="none" w:sz="0" w:space="0" w:color="auto"/>
                            <w:bottom w:val="none" w:sz="0" w:space="0" w:color="auto"/>
                            <w:right w:val="none" w:sz="0" w:space="0" w:color="auto"/>
                          </w:divBdr>
                          <w:divsChild>
                            <w:div w:id="1269267832">
                              <w:marLeft w:val="0"/>
                              <w:marRight w:val="0"/>
                              <w:marTop w:val="0"/>
                              <w:marBottom w:val="0"/>
                              <w:divBdr>
                                <w:top w:val="none" w:sz="0" w:space="0" w:color="auto"/>
                                <w:left w:val="none" w:sz="0" w:space="0" w:color="auto"/>
                                <w:bottom w:val="none" w:sz="0" w:space="0" w:color="auto"/>
                                <w:right w:val="none" w:sz="0" w:space="0" w:color="auto"/>
                              </w:divBdr>
                            </w:div>
                          </w:divsChild>
                        </w:div>
                        <w:div w:id="1975133284">
                          <w:marLeft w:val="0"/>
                          <w:marRight w:val="0"/>
                          <w:marTop w:val="0"/>
                          <w:marBottom w:val="0"/>
                          <w:divBdr>
                            <w:top w:val="none" w:sz="0" w:space="0" w:color="auto"/>
                            <w:left w:val="none" w:sz="0" w:space="0" w:color="auto"/>
                            <w:bottom w:val="none" w:sz="0" w:space="0" w:color="auto"/>
                            <w:right w:val="none" w:sz="0" w:space="0" w:color="auto"/>
                          </w:divBdr>
                          <w:divsChild>
                            <w:div w:id="321474932">
                              <w:marLeft w:val="0"/>
                              <w:marRight w:val="0"/>
                              <w:marTop w:val="0"/>
                              <w:marBottom w:val="0"/>
                              <w:divBdr>
                                <w:top w:val="none" w:sz="0" w:space="0" w:color="auto"/>
                                <w:left w:val="none" w:sz="0" w:space="0" w:color="auto"/>
                                <w:bottom w:val="none" w:sz="0" w:space="0" w:color="auto"/>
                                <w:right w:val="none" w:sz="0" w:space="0" w:color="auto"/>
                              </w:divBdr>
                            </w:div>
                          </w:divsChild>
                        </w:div>
                        <w:div w:id="669992842">
                          <w:marLeft w:val="0"/>
                          <w:marRight w:val="0"/>
                          <w:marTop w:val="0"/>
                          <w:marBottom w:val="0"/>
                          <w:divBdr>
                            <w:top w:val="none" w:sz="0" w:space="0" w:color="auto"/>
                            <w:left w:val="none" w:sz="0" w:space="0" w:color="auto"/>
                            <w:bottom w:val="none" w:sz="0" w:space="0" w:color="auto"/>
                            <w:right w:val="none" w:sz="0" w:space="0" w:color="auto"/>
                          </w:divBdr>
                          <w:divsChild>
                            <w:div w:id="592279887">
                              <w:marLeft w:val="0"/>
                              <w:marRight w:val="0"/>
                              <w:marTop w:val="0"/>
                              <w:marBottom w:val="0"/>
                              <w:divBdr>
                                <w:top w:val="none" w:sz="0" w:space="0" w:color="auto"/>
                                <w:left w:val="none" w:sz="0" w:space="0" w:color="auto"/>
                                <w:bottom w:val="none" w:sz="0" w:space="0" w:color="auto"/>
                                <w:right w:val="none" w:sz="0" w:space="0" w:color="auto"/>
                              </w:divBdr>
                            </w:div>
                            <w:div w:id="182262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ytimes.com/column/the-stone" TargetMode="External"/><Relationship Id="rId13" Type="http://schemas.openxmlformats.org/officeDocument/2006/relationships/hyperlink" Target="http://bit.ly/1MW2kN3"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nytimes.com/2016/10/26/opinion/mental-illness-is-not-a-horror-show.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nytimes.com/newsletters/opiniontoday/" TargetMode="External"/><Relationship Id="rId1" Type="http://schemas.openxmlformats.org/officeDocument/2006/relationships/numbering" Target="numbering.xml"/><Relationship Id="rId6" Type="http://schemas.openxmlformats.org/officeDocument/2006/relationships/hyperlink" Target="http://www.nytimes.com/column/the-stone" TargetMode="External"/><Relationship Id="rId11" Type="http://schemas.openxmlformats.org/officeDocument/2006/relationships/image" Target="media/image3.jpeg"/><Relationship Id="rId5" Type="http://schemas.openxmlformats.org/officeDocument/2006/relationships/hyperlink" Target="http://www.nytimes.com/pages/opinion/index.html" TargetMode="External"/><Relationship Id="rId15" Type="http://schemas.openxmlformats.org/officeDocument/2006/relationships/hyperlink" Target="http://twitter.com/NYTOpinion" TargetMode="External"/><Relationship Id="rId10" Type="http://schemas.openxmlformats.org/officeDocument/2006/relationships/hyperlink" Target="http://www.nytimes.com/2016/11/28/us/professor-watchlist-is-seen-as-threat-to-academic-freedom.html"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www.facebook.com/nytopin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1301</Words>
  <Characters>7416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Mayfield City Schools</Company>
  <LinksUpToDate>false</LinksUpToDate>
  <CharactersWithSpaces>8700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MFCSD</dc:creator>
  <cp:keywords/>
  <dc:description/>
  <cp:lastModifiedBy>MFCSD</cp:lastModifiedBy>
  <cp:revision>1</cp:revision>
  <dcterms:created xsi:type="dcterms:W3CDTF">2016-12-01T12:55:00Z</dcterms:created>
  <dcterms:modified xsi:type="dcterms:W3CDTF">2016-12-01T12:59:00Z</dcterms:modified>
</cp:coreProperties>
</file>