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5E" w:rsidRDefault="00920363">
      <w:r>
        <w:t>Math 4</w:t>
      </w:r>
      <w:r>
        <w:tab/>
      </w:r>
      <w:r w:rsidR="00D67434">
        <w:t>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0393">
        <w:tab/>
      </w:r>
      <w:r w:rsidR="006F2589">
        <w:tab/>
      </w:r>
      <w:r w:rsidR="006F2589">
        <w:tab/>
      </w:r>
      <w:r w:rsidR="006F2589">
        <w:tab/>
      </w:r>
      <w:r w:rsidR="006F2589">
        <w:tab/>
      </w:r>
      <w:r w:rsidR="006F2589">
        <w:tab/>
      </w:r>
      <w:r>
        <w:t>Nam</w:t>
      </w:r>
      <w:r w:rsidR="006F2589">
        <w:t>e_______________________________</w:t>
      </w:r>
      <w:r w:rsidR="00BA0393">
        <w:t>_</w:t>
      </w:r>
    </w:p>
    <w:p w:rsidR="00920363" w:rsidRDefault="00B53631">
      <w:r>
        <w:t>Lesson 3-3</w:t>
      </w:r>
      <w:r w:rsidR="002576C1">
        <w:t>:</w:t>
      </w:r>
      <w:r w:rsidR="00920363">
        <w:t xml:space="preserve"> </w:t>
      </w:r>
      <w:r w:rsidR="00250C5B">
        <w:rPr>
          <w:i/>
        </w:rPr>
        <w:t>Properties of R</w:t>
      </w:r>
      <w:r w:rsidR="00BA0393">
        <w:rPr>
          <w:i/>
        </w:rPr>
        <w:t>ational Functions</w:t>
      </w:r>
      <w:r w:rsidR="00BA0393">
        <w:tab/>
      </w:r>
      <w:r w:rsidR="00BA0393">
        <w:tab/>
      </w:r>
      <w:r w:rsidR="00BA0393">
        <w:tab/>
      </w:r>
      <w:r w:rsidR="00BA0393">
        <w:tab/>
        <w:t>Date ____________________</w:t>
      </w:r>
      <w:r w:rsidR="006F2589">
        <w:t>______</w:t>
      </w:r>
      <w:r w:rsidR="00BA0393">
        <w:t>____</w:t>
      </w:r>
    </w:p>
    <w:p w:rsidR="00B62AC3" w:rsidRPr="00B62AC3" w:rsidRDefault="00B62AC3">
      <w:pPr>
        <w:rPr>
          <w:sz w:val="14"/>
        </w:rPr>
      </w:pPr>
    </w:p>
    <w:p w:rsidR="00B62AC3" w:rsidRPr="00B62AC3" w:rsidRDefault="00B62AC3">
      <w:pPr>
        <w:rPr>
          <w:b/>
        </w:rPr>
      </w:pPr>
      <w:r w:rsidRPr="00B62AC3">
        <w:rPr>
          <w:b/>
        </w:rPr>
        <w:t>Learning Goals</w:t>
      </w:r>
    </w:p>
    <w:tbl>
      <w:tblPr>
        <w:tblpPr w:leftFromText="180" w:rightFromText="180" w:vertAnchor="text" w:tblpX="93" w:tblpY="1"/>
        <w:tblOverlap w:val="never"/>
        <w:tblW w:w="9915" w:type="dxa"/>
        <w:tblLook w:val="04A0"/>
      </w:tblPr>
      <w:tblGrid>
        <w:gridCol w:w="9825"/>
        <w:gridCol w:w="90"/>
      </w:tblGrid>
      <w:tr w:rsidR="00B62AC3" w:rsidRPr="009F402A" w:rsidTr="00D966E6">
        <w:trPr>
          <w:trHeight w:val="315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C3" w:rsidRPr="00B62AC3" w:rsidRDefault="00B62AC3" w:rsidP="00B62AC3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color w:val="000000"/>
              </w:rPr>
            </w:pPr>
            <w:r w:rsidRPr="00B62AC3">
              <w:rPr>
                <w:i/>
                <w:color w:val="000000"/>
              </w:rPr>
              <w:t>I can identify asymptotes (horizontal, vertical, and oblique) for graphs of rational functions.</w:t>
            </w:r>
          </w:p>
          <w:p w:rsidR="00B62AC3" w:rsidRPr="00B62AC3" w:rsidRDefault="00B62AC3" w:rsidP="00B62AC3">
            <w:pPr>
              <w:pStyle w:val="ListParagraph"/>
              <w:numPr>
                <w:ilvl w:val="0"/>
                <w:numId w:val="6"/>
              </w:numPr>
              <w:spacing w:after="0"/>
              <w:rPr>
                <w:i/>
                <w:color w:val="000000"/>
              </w:rPr>
            </w:pPr>
            <w:r w:rsidRPr="00B62AC3">
              <w:rPr>
                <w:i/>
                <w:color w:val="000000"/>
              </w:rPr>
              <w:t>I can analyze rational functions.</w:t>
            </w:r>
          </w:p>
        </w:tc>
      </w:tr>
      <w:tr w:rsidR="00B62AC3" w:rsidRPr="00C26C2D" w:rsidTr="00D966E6">
        <w:trPr>
          <w:gridAfter w:val="1"/>
          <w:wAfter w:w="90" w:type="dxa"/>
          <w:trHeight w:val="315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2AC3" w:rsidRPr="009744F1" w:rsidRDefault="00B62AC3" w:rsidP="009744F1">
            <w:pPr>
              <w:spacing w:after="0"/>
              <w:rPr>
                <w:i/>
                <w:color w:val="000000"/>
                <w:sz w:val="12"/>
              </w:rPr>
            </w:pPr>
          </w:p>
        </w:tc>
      </w:tr>
    </w:tbl>
    <w:p w:rsidR="008218F6" w:rsidRPr="008218F6" w:rsidRDefault="008218F6" w:rsidP="006F2589">
      <w:pPr>
        <w:pStyle w:val="NoSpacing"/>
        <w:rPr>
          <w:sz w:val="18"/>
        </w:rPr>
      </w:pPr>
    </w:p>
    <w:p w:rsidR="006F2589" w:rsidRDefault="006F2589" w:rsidP="006F2589">
      <w:pPr>
        <w:pStyle w:val="NoSpacing"/>
      </w:pPr>
      <w:r>
        <w:t>I.</w:t>
      </w:r>
      <w:r>
        <w:tab/>
        <w:t>Analyzing Local and Global Behavior of Rational F</w:t>
      </w:r>
      <w:r w:rsidRPr="006B692D">
        <w:t>unctions</w:t>
      </w:r>
      <w:r>
        <w:t>:</w:t>
      </w:r>
    </w:p>
    <w:p w:rsidR="006F2589" w:rsidRPr="008218F6" w:rsidRDefault="006F2589" w:rsidP="006F2589">
      <w:pPr>
        <w:pStyle w:val="NoSpacing"/>
        <w:rPr>
          <w:sz w:val="12"/>
        </w:rPr>
      </w:pPr>
    </w:p>
    <w:p w:rsidR="006F2589" w:rsidRPr="006B692D" w:rsidRDefault="006F2589" w:rsidP="006950C5">
      <w:pPr>
        <w:pStyle w:val="NoSpacing"/>
        <w:numPr>
          <w:ilvl w:val="0"/>
          <w:numId w:val="9"/>
        </w:numPr>
      </w:pPr>
      <w:r>
        <w:t xml:space="preserve">Introduction to </w:t>
      </w:r>
      <w:r w:rsidRPr="006F2589">
        <w:rPr>
          <w:b/>
        </w:rPr>
        <w:t>Local Behavior</w:t>
      </w:r>
      <w:r>
        <w:t xml:space="preserve"> and </w:t>
      </w:r>
      <w:r w:rsidRPr="006F2589">
        <w:rPr>
          <w:b/>
        </w:rPr>
        <w:t>Jump Discontinuity</w:t>
      </w:r>
      <w:r>
        <w:t>:</w:t>
      </w:r>
      <w:r w:rsidRPr="006B692D">
        <w:t xml:space="preserve"> </w:t>
      </w:r>
    </w:p>
    <w:p w:rsidR="006F2589" w:rsidRDefault="006F2589" w:rsidP="006F2589">
      <w:pPr>
        <w:pStyle w:val="NoSpacing"/>
      </w:pPr>
    </w:p>
    <w:p w:rsidR="006F2589" w:rsidRDefault="006F2589" w:rsidP="008218F6">
      <w:pPr>
        <w:pStyle w:val="NoSpacing"/>
        <w:numPr>
          <w:ilvl w:val="0"/>
          <w:numId w:val="7"/>
        </w:numPr>
      </w:pPr>
      <w:r>
        <w:t xml:space="preserve">When we observe the </w:t>
      </w:r>
      <w:r w:rsidRPr="00F94AAD">
        <w:rPr>
          <w:b/>
        </w:rPr>
        <w:t>local behavior</w:t>
      </w:r>
      <w:r>
        <w:t xml:space="preserve"> of a function </w:t>
      </w:r>
      <w:r w:rsidRPr="006B692D">
        <w:rPr>
          <w:position w:val="-10"/>
        </w:rPr>
        <w:object w:dxaOrig="5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15.75pt" o:ole="">
            <v:imagedata r:id="rId6" o:title=""/>
          </v:shape>
          <o:OLEObject Type="Embed" ProgID="Equation.DSMT4" ShapeID="_x0000_i1025" DrawAspect="Content" ObjectID="_1506324211" r:id="rId7"/>
        </w:object>
      </w:r>
      <w:r>
        <w:t xml:space="preserve"> around a specific </w:t>
      </w:r>
      <w:proofErr w:type="gramStart"/>
      <w:r>
        <w:t xml:space="preserve">value </w:t>
      </w:r>
      <w:proofErr w:type="gramEnd"/>
      <w:r w:rsidRPr="006B692D">
        <w:rPr>
          <w:position w:val="-10"/>
        </w:rPr>
        <w:object w:dxaOrig="640" w:dyaOrig="260">
          <v:shape id="_x0000_i1026" type="#_x0000_t75" style="width:32.25pt;height:12.75pt" o:ole="">
            <v:imagedata r:id="rId8" o:title=""/>
          </v:shape>
          <o:OLEObject Type="Embed" ProgID="Equation.DSMT4" ShapeID="_x0000_i1026" DrawAspect="Content" ObjectID="_1506324212" r:id="rId9"/>
        </w:object>
      </w:r>
      <w:r>
        <w:t xml:space="preserve">, we look to see if  </w:t>
      </w:r>
      <w:r w:rsidRPr="006B692D">
        <w:rPr>
          <w:position w:val="-10"/>
        </w:rPr>
        <w:object w:dxaOrig="500" w:dyaOrig="320">
          <v:shape id="_x0000_i1027" type="#_x0000_t75" style="width:24.75pt;height:15.75pt" o:ole="">
            <v:imagedata r:id="rId6" o:title=""/>
          </v:shape>
          <o:OLEObject Type="Embed" ProgID="Equation.DSMT4" ShapeID="_x0000_i1027" DrawAspect="Content" ObjectID="_1506324213" r:id="rId10"/>
        </w:object>
      </w:r>
      <w:r>
        <w:t xml:space="preserve"> approaches a particular value as </w:t>
      </w:r>
      <w:r w:rsidRPr="006B692D">
        <w:rPr>
          <w:i/>
        </w:rPr>
        <w:t>x</w:t>
      </w:r>
      <w:r>
        <w:t xml:space="preserve"> approaches </w:t>
      </w:r>
      <w:r w:rsidRPr="006B692D">
        <w:rPr>
          <w:position w:val="-10"/>
        </w:rPr>
        <w:object w:dxaOrig="240" w:dyaOrig="260">
          <v:shape id="_x0000_i1028" type="#_x0000_t75" style="width:12pt;height:12.75pt" o:ole="">
            <v:imagedata r:id="rId11" o:title=""/>
          </v:shape>
          <o:OLEObject Type="Embed" ProgID="Equation.DSMT4" ShapeID="_x0000_i1028" DrawAspect="Content" ObjectID="_1506324214" r:id="rId12"/>
        </w:object>
      </w:r>
      <w:r w:rsidR="008218F6">
        <w:t xml:space="preserve"> from two directions </w:t>
      </w:r>
      <w:r w:rsidR="008218F6">
        <w:rPr>
          <w:rFonts w:cs="Times New Roman"/>
        </w:rPr>
        <w:t>−</w:t>
      </w:r>
      <w:r w:rsidR="008218F6">
        <w:t xml:space="preserve"> </w:t>
      </w:r>
      <w:r>
        <w:t>the left and the right.</w:t>
      </w:r>
    </w:p>
    <w:p w:rsidR="006F2589" w:rsidRDefault="006F2589" w:rsidP="006F2589">
      <w:pPr>
        <w:pStyle w:val="NoSpacing"/>
      </w:pPr>
    </w:p>
    <w:p w:rsidR="006F2589" w:rsidRDefault="006F2589" w:rsidP="00F94AAD">
      <w:pPr>
        <w:pStyle w:val="NoSpacing"/>
        <w:jc w:val="center"/>
      </w:pPr>
      <w:r>
        <w:t xml:space="preserve">Consider the graph of the function </w:t>
      </w:r>
      <w:r w:rsidRPr="006B692D">
        <w:rPr>
          <w:position w:val="-10"/>
        </w:rPr>
        <w:object w:dxaOrig="500" w:dyaOrig="320">
          <v:shape id="_x0000_i1029" type="#_x0000_t75" style="width:24.75pt;height:15.75pt" o:ole="">
            <v:imagedata r:id="rId6" o:title=""/>
          </v:shape>
          <o:OLEObject Type="Embed" ProgID="Equation.DSMT4" ShapeID="_x0000_i1029" DrawAspect="Content" ObjectID="_1506324215" r:id="rId13"/>
        </w:object>
      </w:r>
      <w:r>
        <w:t xml:space="preserve"> shown below.</w:t>
      </w:r>
    </w:p>
    <w:p w:rsidR="006F2589" w:rsidRDefault="006F2589" w:rsidP="006F2589">
      <w:pPr>
        <w:pStyle w:val="NoSpacing"/>
      </w:pPr>
    </w:p>
    <w:p w:rsidR="006F2589" w:rsidRDefault="008218F6" w:rsidP="006F2589">
      <w:pPr>
        <w:pStyle w:val="NoSpacing"/>
      </w:pPr>
      <w:r>
        <w:t xml:space="preserve">                           </w:t>
      </w:r>
      <w:r w:rsidR="00F94AAD">
        <w:tab/>
      </w:r>
      <w:r w:rsidR="00F94AAD">
        <w:tab/>
      </w:r>
      <w:r>
        <w:t xml:space="preserve">   </w:t>
      </w:r>
      <w:r w:rsidR="00F94AAD">
        <w:t xml:space="preserve">      </w:t>
      </w:r>
      <w:r>
        <w:t xml:space="preserve"> </w:t>
      </w:r>
      <w:r w:rsidR="006F2589">
        <w:rPr>
          <w:noProof/>
        </w:rPr>
        <w:drawing>
          <wp:inline distT="0" distB="0" distL="0" distR="0">
            <wp:extent cx="3181350" cy="2082754"/>
            <wp:effectExtent l="19050" t="0" r="0" b="0"/>
            <wp:docPr id="15" name="Picture 6" descr="rational_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tional_graph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08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589" w:rsidRDefault="006F2589" w:rsidP="006F2589">
      <w:pPr>
        <w:pStyle w:val="NoSpacing"/>
      </w:pPr>
    </w:p>
    <w:p w:rsidR="00634310" w:rsidRDefault="008218F6" w:rsidP="006F2589">
      <w:pPr>
        <w:pStyle w:val="NoSpacing"/>
        <w:numPr>
          <w:ilvl w:val="0"/>
          <w:numId w:val="7"/>
        </w:numPr>
      </w:pPr>
      <w:r>
        <w:t>Let’s e</w:t>
      </w:r>
      <w:r w:rsidR="006F2589">
        <w:t xml:space="preserve">xamine the </w:t>
      </w:r>
      <w:r w:rsidR="006F2589" w:rsidRPr="006E1826">
        <w:t>local behavior</w:t>
      </w:r>
      <w:r w:rsidR="006F2589">
        <w:t xml:space="preserve"> of the function </w:t>
      </w:r>
      <w:r w:rsidR="006F2589" w:rsidRPr="006B692D">
        <w:rPr>
          <w:position w:val="-10"/>
        </w:rPr>
        <w:object w:dxaOrig="500" w:dyaOrig="320">
          <v:shape id="_x0000_i1030" type="#_x0000_t75" style="width:24.75pt;height:15.75pt" o:ole="">
            <v:imagedata r:id="rId6" o:title=""/>
          </v:shape>
          <o:OLEObject Type="Embed" ProgID="Equation.DSMT4" ShapeID="_x0000_i1030" DrawAspect="Content" ObjectID="_1506324216" r:id="rId15"/>
        </w:object>
      </w:r>
      <w:r w:rsidR="006F2589">
        <w:t xml:space="preserve"> around the </w:t>
      </w:r>
      <w:proofErr w:type="gramStart"/>
      <w:r w:rsidR="006F2589">
        <w:t xml:space="preserve">value </w:t>
      </w:r>
      <w:proofErr w:type="gramEnd"/>
      <w:r w:rsidR="006F2589" w:rsidRPr="006B692D">
        <w:rPr>
          <w:position w:val="-6"/>
        </w:rPr>
        <w:object w:dxaOrig="580" w:dyaOrig="280">
          <v:shape id="_x0000_i1031" type="#_x0000_t75" style="width:29.25pt;height:14.25pt" o:ole="">
            <v:imagedata r:id="rId16" o:title=""/>
          </v:shape>
          <o:OLEObject Type="Embed" ProgID="Equation.DSMT4" ShapeID="_x0000_i1031" DrawAspect="Content" ObjectID="_1506324217" r:id="rId17"/>
        </w:object>
      </w:r>
      <w:r w:rsidR="006F2589">
        <w:t xml:space="preserve">.   </w:t>
      </w:r>
    </w:p>
    <w:p w:rsidR="006F2589" w:rsidRPr="006E1826" w:rsidRDefault="006F2589" w:rsidP="00634310">
      <w:pPr>
        <w:pStyle w:val="NoSpacing"/>
        <w:numPr>
          <w:ilvl w:val="0"/>
          <w:numId w:val="8"/>
        </w:numPr>
      </w:pPr>
      <w:r w:rsidRPr="006B692D">
        <w:rPr>
          <w:i/>
        </w:rPr>
        <w:t>x</w:t>
      </w:r>
      <w:r>
        <w:t xml:space="preserve"> approaches 1 from the left </w:t>
      </w:r>
      <w:r w:rsidRPr="008218F6">
        <w:rPr>
          <w:highlight w:val="yellow"/>
        </w:rPr>
        <w:t>(</w:t>
      </w:r>
      <w:r w:rsidR="008218F6" w:rsidRPr="008218F6">
        <w:rPr>
          <w:highlight w:val="yellow"/>
        </w:rPr>
        <w:t xml:space="preserve">Notation: </w:t>
      </w:r>
      <w:r w:rsidR="00782C25" w:rsidRPr="00782C25">
        <w:rPr>
          <w:i/>
          <w:highlight w:val="yellow"/>
        </w:rPr>
        <w:t>x</w:t>
      </w:r>
      <w:r w:rsidR="00782C25" w:rsidRPr="00782C25">
        <w:rPr>
          <w:highlight w:val="yellow"/>
        </w:rPr>
        <w:t xml:space="preserve"> </w:t>
      </w:r>
      <w:r w:rsidR="00782C25" w:rsidRPr="00782C25">
        <w:rPr>
          <w:rFonts w:cs="Times New Roman"/>
          <w:highlight w:val="yellow"/>
        </w:rPr>
        <w:t>→</w:t>
      </w:r>
      <w:r w:rsidR="00782C25" w:rsidRPr="00782C25">
        <w:rPr>
          <w:highlight w:val="yellow"/>
        </w:rPr>
        <w:t xml:space="preserve"> 1</w:t>
      </w:r>
      <w:r w:rsidR="00782C25">
        <w:rPr>
          <w:highlight w:val="yellow"/>
          <w:vertAlign w:val="superscript"/>
        </w:rPr>
        <w:t>-</w:t>
      </w:r>
      <w:r w:rsidR="008218F6" w:rsidRPr="008218F6">
        <w:rPr>
          <w:highlight w:val="yellow"/>
        </w:rPr>
        <w:t xml:space="preserve"> </w:t>
      </w:r>
      <w:r w:rsidR="008218F6">
        <w:rPr>
          <w:highlight w:val="yellow"/>
        </w:rPr>
        <w:t>)</w:t>
      </w:r>
      <w:r w:rsidR="008218F6">
        <w:t xml:space="preserve">    </w:t>
      </w:r>
    </w:p>
    <w:p w:rsidR="006F2589" w:rsidRPr="006B692D" w:rsidRDefault="006F2589" w:rsidP="006F2589">
      <w:pPr>
        <w:pStyle w:val="NoSpacing"/>
      </w:pPr>
      <w:r w:rsidRPr="006B692D">
        <w:t xml:space="preserve"> </w:t>
      </w:r>
    </w:p>
    <w:p w:rsidR="006F2589" w:rsidRDefault="00634310" w:rsidP="006F2589">
      <w:pPr>
        <w:pStyle w:val="NoSpacing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26035</wp:posOffset>
            </wp:positionV>
            <wp:extent cx="4124325" cy="2314575"/>
            <wp:effectExtent l="19050" t="0" r="9525" b="0"/>
            <wp:wrapNone/>
            <wp:docPr id="17" name="Picture 10" descr="rational_graph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tional_graph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634310" w:rsidP="006F25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Complete:  </w:t>
      </w:r>
    </w:p>
    <w:p w:rsidR="008218F6" w:rsidRDefault="00634310" w:rsidP="006F2589">
      <w:pPr>
        <w:pStyle w:val="NoSpacing"/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-635</wp:posOffset>
            </wp:positionV>
            <wp:extent cx="2571750" cy="533400"/>
            <wp:effectExtent l="1905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</w:p>
    <w:p w:rsidR="00075B4A" w:rsidRDefault="00075B4A" w:rsidP="006F2589">
      <w:pPr>
        <w:pStyle w:val="NoSpacing"/>
      </w:pPr>
    </w:p>
    <w:p w:rsidR="009744F1" w:rsidRDefault="009744F1" w:rsidP="006F2589">
      <w:pPr>
        <w:pStyle w:val="NoSpacing"/>
      </w:pPr>
    </w:p>
    <w:p w:rsidR="008218F6" w:rsidRDefault="008218F6" w:rsidP="006F2589">
      <w:pPr>
        <w:pStyle w:val="NoSpacing"/>
      </w:pPr>
    </w:p>
    <w:p w:rsidR="008218F6" w:rsidRDefault="008218F6" w:rsidP="006F25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634310" w:rsidRDefault="00634310" w:rsidP="006F2589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634310" w:rsidRDefault="005B2F8E" w:rsidP="006F2589">
      <w:pPr>
        <w:pStyle w:val="NoSpacing"/>
        <w:numPr>
          <w:ilvl w:val="0"/>
          <w:numId w:val="8"/>
        </w:numPr>
      </w:pPr>
      <w:r>
        <w:rPr>
          <w:i/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419629</wp:posOffset>
            </wp:positionH>
            <wp:positionV relativeFrom="paragraph">
              <wp:posOffset>62865</wp:posOffset>
            </wp:positionV>
            <wp:extent cx="3390900" cy="2047875"/>
            <wp:effectExtent l="19050" t="0" r="0" b="0"/>
            <wp:wrapNone/>
            <wp:docPr id="19" name="Picture 11" descr="rational_grap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ational_graph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310" w:rsidRPr="006B692D">
        <w:rPr>
          <w:i/>
        </w:rPr>
        <w:t>x</w:t>
      </w:r>
      <w:r w:rsidR="00634310">
        <w:t xml:space="preserve"> approaches 1 from the right</w:t>
      </w:r>
      <w:r w:rsidR="00782C25">
        <w:t xml:space="preserve"> </w:t>
      </w:r>
      <w:r w:rsidR="00634310" w:rsidRPr="008218F6">
        <w:rPr>
          <w:highlight w:val="yellow"/>
        </w:rPr>
        <w:t xml:space="preserve">(Notation:  </w:t>
      </w:r>
      <w:r w:rsidR="00782C25" w:rsidRPr="00782C25">
        <w:rPr>
          <w:i/>
          <w:highlight w:val="yellow"/>
        </w:rPr>
        <w:t>x</w:t>
      </w:r>
      <w:r w:rsidR="00782C25" w:rsidRPr="00782C25">
        <w:rPr>
          <w:highlight w:val="yellow"/>
        </w:rPr>
        <w:t xml:space="preserve"> </w:t>
      </w:r>
      <w:r w:rsidR="00782C25" w:rsidRPr="00782C25">
        <w:rPr>
          <w:rFonts w:cs="Times New Roman"/>
          <w:highlight w:val="yellow"/>
        </w:rPr>
        <w:t>→</w:t>
      </w:r>
      <w:r w:rsidR="00782C25" w:rsidRPr="00782C25">
        <w:rPr>
          <w:highlight w:val="yellow"/>
        </w:rPr>
        <w:t xml:space="preserve"> 1</w:t>
      </w:r>
      <w:r w:rsidR="00782C25" w:rsidRPr="00782C25">
        <w:rPr>
          <w:highlight w:val="yellow"/>
          <w:vertAlign w:val="superscript"/>
        </w:rPr>
        <w:t>+</w:t>
      </w:r>
      <w:r w:rsidR="00782C25">
        <w:rPr>
          <w:highlight w:val="yellow"/>
          <w:vertAlign w:val="superscript"/>
        </w:rPr>
        <w:t xml:space="preserve"> </w:t>
      </w:r>
      <w:r w:rsidR="00634310" w:rsidRPr="00782C25">
        <w:rPr>
          <w:highlight w:val="yellow"/>
        </w:rPr>
        <w:t>)</w:t>
      </w:r>
      <w:r w:rsidR="00634310">
        <w:t xml:space="preserve">    </w:t>
      </w:r>
    </w:p>
    <w:p w:rsidR="00634310" w:rsidRDefault="00634310" w:rsidP="006F2589">
      <w:pPr>
        <w:pStyle w:val="NoSpacing"/>
      </w:pPr>
    </w:p>
    <w:p w:rsidR="00634310" w:rsidRDefault="00634310" w:rsidP="006F2589">
      <w:pPr>
        <w:pStyle w:val="NoSpacing"/>
      </w:pPr>
    </w:p>
    <w:p w:rsidR="00634310" w:rsidRDefault="00634310" w:rsidP="006F2589">
      <w:pPr>
        <w:pStyle w:val="NoSpacing"/>
      </w:pPr>
    </w:p>
    <w:p w:rsidR="00634310" w:rsidRDefault="00634310" w:rsidP="006F2589">
      <w:pPr>
        <w:pStyle w:val="NoSpacing"/>
      </w:pPr>
    </w:p>
    <w:p w:rsidR="008218F6" w:rsidRDefault="008218F6" w:rsidP="006F2589">
      <w:pPr>
        <w:pStyle w:val="NoSpacing"/>
      </w:pPr>
    </w:p>
    <w:p w:rsidR="00634310" w:rsidRDefault="00634310" w:rsidP="006F2589">
      <w:pPr>
        <w:pStyle w:val="NoSpacing"/>
      </w:pPr>
    </w:p>
    <w:p w:rsidR="00634310" w:rsidRDefault="00634310" w:rsidP="006F258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Complete:  </w:t>
      </w:r>
    </w:p>
    <w:p w:rsidR="00634310" w:rsidRDefault="00083D47" w:rsidP="006F2589">
      <w:pPr>
        <w:pStyle w:val="NoSpacing"/>
      </w:pPr>
      <w:r>
        <w:rPr>
          <w:noProof/>
        </w:rPr>
        <w:pict>
          <v:shape id="_x0000_s1291" type="#_x0000_t75" style="position:absolute;margin-left:307.5pt;margin-top:-.1pt;width:186pt;height:46.5pt;z-index:-251616256;mso-position-horizontal-relative:text;mso-position-vertical-relative:text">
            <v:imagedata r:id="rId21" o:title=""/>
          </v:shape>
          <o:OLEObject Type="Embed" ProgID="Equation.DSMT4" ShapeID="_x0000_s1291" DrawAspect="Content" ObjectID="_1506324299" r:id="rId22"/>
        </w:pict>
      </w:r>
    </w:p>
    <w:p w:rsidR="008218F6" w:rsidRDefault="008218F6" w:rsidP="006F2589">
      <w:pPr>
        <w:pStyle w:val="NoSpacing"/>
      </w:pPr>
    </w:p>
    <w:p w:rsidR="00634310" w:rsidRDefault="00075B4A" w:rsidP="00075B4A">
      <w:pPr>
        <w:pStyle w:val="NoSpacing"/>
        <w:tabs>
          <w:tab w:val="left" w:pos="6945"/>
        </w:tabs>
      </w:pPr>
      <w:r>
        <w:tab/>
      </w:r>
    </w:p>
    <w:p w:rsidR="008218F6" w:rsidRDefault="008218F6" w:rsidP="006F2589">
      <w:pPr>
        <w:pStyle w:val="NoSpacing"/>
        <w:rPr>
          <w:sz w:val="14"/>
        </w:rPr>
      </w:pPr>
    </w:p>
    <w:p w:rsidR="00FB332E" w:rsidRPr="00D7327A" w:rsidRDefault="00FB332E" w:rsidP="006F2589">
      <w:pPr>
        <w:pStyle w:val="NoSpacing"/>
        <w:rPr>
          <w:sz w:val="14"/>
        </w:rPr>
      </w:pPr>
    </w:p>
    <w:p w:rsidR="00FB332E" w:rsidRDefault="005B2F8E" w:rsidP="00FB332E">
      <w:pPr>
        <w:pStyle w:val="NoSpacing"/>
        <w:ind w:left="1080"/>
      </w:pPr>
      <w:r>
        <w:t>***</w:t>
      </w:r>
      <w:r w:rsidR="006F2589">
        <w:t xml:space="preserve">Since the function doesn't approach the same value from both sides </w:t>
      </w:r>
      <w:proofErr w:type="gramStart"/>
      <w:r w:rsidR="006F2589">
        <w:t xml:space="preserve">of </w:t>
      </w:r>
      <w:proofErr w:type="gramEnd"/>
      <w:r w:rsidR="006F2589" w:rsidRPr="006B692D">
        <w:rPr>
          <w:position w:val="-6"/>
        </w:rPr>
        <w:object w:dxaOrig="580" w:dyaOrig="280">
          <v:shape id="_x0000_i1033" type="#_x0000_t75" style="width:29.25pt;height:14.25pt" o:ole="">
            <v:imagedata r:id="rId16" o:title=""/>
          </v:shape>
          <o:OLEObject Type="Embed" ProgID="Equation.DSMT4" ShapeID="_x0000_i1033" DrawAspect="Content" ObjectID="_1506324218" r:id="rId23"/>
        </w:object>
      </w:r>
      <w:r w:rsidR="006F2589">
        <w:t xml:space="preserve">, we say that </w:t>
      </w:r>
    </w:p>
    <w:p w:rsidR="00F94AAD" w:rsidRDefault="006F2589" w:rsidP="00FB332E">
      <w:pPr>
        <w:pStyle w:val="NoSpacing"/>
        <w:ind w:left="1080" w:firstLine="360"/>
      </w:pPr>
      <w:r w:rsidRPr="006B692D">
        <w:rPr>
          <w:position w:val="-10"/>
        </w:rPr>
        <w:object w:dxaOrig="500" w:dyaOrig="320">
          <v:shape id="_x0000_i1034" type="#_x0000_t75" style="width:24.75pt;height:15.75pt" o:ole="">
            <v:imagedata r:id="rId6" o:title=""/>
          </v:shape>
          <o:OLEObject Type="Embed" ProgID="Equation.DSMT4" ShapeID="_x0000_i1034" DrawAspect="Content" ObjectID="_1506324219" r:id="rId24"/>
        </w:object>
      </w:r>
      <w:r>
        <w:t xml:space="preserve"> has a</w:t>
      </w:r>
      <w:r w:rsidRPr="006E1826">
        <w:t xml:space="preserve"> </w:t>
      </w:r>
      <w:r w:rsidRPr="005B2F8E">
        <w:rPr>
          <w:b/>
        </w:rPr>
        <w:t>jump discontinuity</w:t>
      </w:r>
      <w:r>
        <w:t xml:space="preserve"> </w:t>
      </w:r>
      <w:proofErr w:type="gramStart"/>
      <w:r>
        <w:t xml:space="preserve">at </w:t>
      </w:r>
      <w:proofErr w:type="gramEnd"/>
      <w:r w:rsidRPr="006B692D">
        <w:rPr>
          <w:position w:val="-6"/>
        </w:rPr>
        <w:object w:dxaOrig="580" w:dyaOrig="280">
          <v:shape id="_x0000_i1035" type="#_x0000_t75" style="width:29.25pt;height:14.25pt" o:ole="">
            <v:imagedata r:id="rId16" o:title=""/>
          </v:shape>
          <o:OLEObject Type="Embed" ProgID="Equation.DSMT4" ShapeID="_x0000_i1035" DrawAspect="Content" ObjectID="_1506324220" r:id="rId25"/>
        </w:object>
      </w:r>
      <w:r>
        <w:t xml:space="preserve">.  </w:t>
      </w:r>
    </w:p>
    <w:p w:rsidR="00F94AAD" w:rsidRDefault="00F94AAD" w:rsidP="00F94AAD">
      <w:pPr>
        <w:pStyle w:val="NoSpacing"/>
        <w:rPr>
          <w:b/>
          <w:sz w:val="16"/>
        </w:rPr>
      </w:pPr>
    </w:p>
    <w:p w:rsidR="005C4364" w:rsidRPr="00D7327A" w:rsidRDefault="005C4364" w:rsidP="00F94AAD">
      <w:pPr>
        <w:pStyle w:val="NoSpacing"/>
        <w:rPr>
          <w:b/>
          <w:sz w:val="16"/>
        </w:rPr>
      </w:pPr>
    </w:p>
    <w:p w:rsidR="006950C5" w:rsidRDefault="006950C5" w:rsidP="006950C5">
      <w:pPr>
        <w:pStyle w:val="NoSpacing"/>
        <w:numPr>
          <w:ilvl w:val="0"/>
          <w:numId w:val="9"/>
        </w:numPr>
      </w:pPr>
      <w:r>
        <w:t>Local Behavior of Rational Functions</w:t>
      </w:r>
    </w:p>
    <w:p w:rsidR="006950C5" w:rsidRPr="00FB332E" w:rsidRDefault="006950C5" w:rsidP="006950C5">
      <w:pPr>
        <w:pStyle w:val="NoSpacing"/>
        <w:ind w:left="720"/>
        <w:rPr>
          <w:sz w:val="16"/>
        </w:rPr>
      </w:pPr>
    </w:p>
    <w:p w:rsidR="006950C5" w:rsidRPr="006B692D" w:rsidRDefault="006950C5" w:rsidP="004E6C0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</w:pPr>
      <w:r w:rsidRPr="006B692D">
        <w:t xml:space="preserve">In this </w:t>
      </w:r>
      <w:r>
        <w:t>section</w:t>
      </w:r>
      <w:r w:rsidRPr="006B692D">
        <w:t xml:space="preserve">, you will use your graphing calculator to explore </w:t>
      </w:r>
      <w:r w:rsidRPr="006950C5">
        <w:rPr>
          <w:b/>
        </w:rPr>
        <w:t>rational functions</w:t>
      </w:r>
      <w:r w:rsidRPr="006B692D">
        <w:t xml:space="preserve"> - functions of the </w:t>
      </w:r>
      <w:proofErr w:type="gramStart"/>
      <w:r w:rsidRPr="006B692D">
        <w:t xml:space="preserve">form </w:t>
      </w:r>
      <w:proofErr w:type="gramEnd"/>
      <w:r w:rsidRPr="006B692D">
        <w:rPr>
          <w:position w:val="-30"/>
        </w:rPr>
        <w:object w:dxaOrig="980" w:dyaOrig="740">
          <v:shape id="_x0000_i1036" type="#_x0000_t75" style="width:48.75pt;height:36.75pt" o:ole="">
            <v:imagedata r:id="rId26" o:title=""/>
          </v:shape>
          <o:OLEObject Type="Embed" ProgID="Equation.DSMT4" ShapeID="_x0000_i1036" DrawAspect="Content" ObjectID="_1506324221" r:id="rId27"/>
        </w:object>
      </w:r>
      <w:r w:rsidRPr="006B692D">
        <w:t xml:space="preserve">, with </w:t>
      </w:r>
      <w:r w:rsidRPr="006B692D">
        <w:rPr>
          <w:position w:val="-10"/>
        </w:rPr>
        <w:object w:dxaOrig="500" w:dyaOrig="320">
          <v:shape id="_x0000_i1037" type="#_x0000_t75" style="width:24.75pt;height:15.75pt" o:ole="">
            <v:imagedata r:id="rId6" o:title=""/>
          </v:shape>
          <o:OLEObject Type="Embed" ProgID="Equation.DSMT4" ShapeID="_x0000_i1037" DrawAspect="Content" ObjectID="_1506324222" r:id="rId28"/>
        </w:object>
      </w:r>
      <w:r w:rsidRPr="006B692D">
        <w:t xml:space="preserve"> and </w:t>
      </w:r>
      <w:r w:rsidRPr="006B692D">
        <w:rPr>
          <w:position w:val="-10"/>
        </w:rPr>
        <w:object w:dxaOrig="540" w:dyaOrig="320">
          <v:shape id="_x0000_i1038" type="#_x0000_t75" style="width:27pt;height:15.75pt" o:ole="">
            <v:imagedata r:id="rId29" o:title=""/>
          </v:shape>
          <o:OLEObject Type="Embed" ProgID="Equation.DSMT4" ShapeID="_x0000_i1038" DrawAspect="Content" ObjectID="_1506324223" r:id="rId30"/>
        </w:object>
      </w:r>
      <w:r w:rsidRPr="006B692D">
        <w:t>polynomials.</w:t>
      </w:r>
    </w:p>
    <w:p w:rsidR="006950C5" w:rsidRPr="004E6C0A" w:rsidRDefault="006950C5" w:rsidP="006950C5">
      <w:pPr>
        <w:pStyle w:val="ListParagraph"/>
        <w:rPr>
          <w:b/>
          <w:sz w:val="14"/>
        </w:rPr>
      </w:pPr>
    </w:p>
    <w:p w:rsidR="006950C5" w:rsidRDefault="006950C5" w:rsidP="006950C5">
      <w:pPr>
        <w:pStyle w:val="ListParagraph"/>
      </w:pPr>
      <w:r w:rsidRPr="006B692D">
        <w:t xml:space="preserve">The table </w:t>
      </w:r>
      <w:r>
        <w:t>below</w:t>
      </w:r>
      <w:r w:rsidRPr="006B692D">
        <w:t xml:space="preserve"> contains several </w:t>
      </w:r>
      <w:r w:rsidRPr="006950C5">
        <w:rPr>
          <w:b/>
        </w:rPr>
        <w:t>rational functions</w:t>
      </w:r>
      <w:r w:rsidRPr="006B692D">
        <w:t xml:space="preserve">.  Complete the missing values of the table by analyzing the </w:t>
      </w:r>
      <w:r w:rsidRPr="006950C5">
        <w:rPr>
          <w:b/>
        </w:rPr>
        <w:t>local behavior</w:t>
      </w:r>
      <w:r w:rsidRPr="006B692D">
        <w:t xml:space="preserve"> of each function at the location </w:t>
      </w:r>
      <w:r w:rsidRPr="006950C5">
        <w:rPr>
          <w:i/>
        </w:rPr>
        <w:t>p</w:t>
      </w:r>
      <w:r w:rsidRPr="006B692D">
        <w:t xml:space="preserve"> specified in the table.  </w:t>
      </w:r>
      <w:r w:rsidR="00375011">
        <w:t>The first one has been done for you.</w:t>
      </w:r>
    </w:p>
    <w:p w:rsidR="005C4364" w:rsidRDefault="005C4364" w:rsidP="006950C5">
      <w:pPr>
        <w:pStyle w:val="ListParagraph"/>
      </w:pPr>
    </w:p>
    <w:p w:rsidR="005C4364" w:rsidRDefault="005C4364" w:rsidP="005C4364">
      <w:pPr>
        <w:pStyle w:val="ListParagraph"/>
        <w:ind w:left="1440"/>
      </w:pPr>
      <w:r>
        <w:t xml:space="preserve">***Possible ways to do this:  Make a </w:t>
      </w:r>
      <w:r w:rsidRPr="005C4364">
        <w:rPr>
          <w:i/>
        </w:rPr>
        <w:t>table</w:t>
      </w:r>
      <w:r>
        <w:t xml:space="preserve"> (ctrl T) of values; Make a graph and use the </w:t>
      </w:r>
      <w:r>
        <w:rPr>
          <w:i/>
        </w:rPr>
        <w:t>trace</w:t>
      </w:r>
      <w:r>
        <w:t xml:space="preserve"> </w:t>
      </w:r>
    </w:p>
    <w:p w:rsidR="005C4364" w:rsidRPr="005C4364" w:rsidRDefault="005C4364" w:rsidP="005C4364">
      <w:pPr>
        <w:pStyle w:val="ListParagraph"/>
        <w:ind w:left="1440" w:firstLine="360"/>
      </w:pPr>
      <w:r>
        <w:t xml:space="preserve">function to manually enter values around the </w:t>
      </w:r>
      <w:r w:rsidRPr="005C4364">
        <w:rPr>
          <w:i/>
        </w:rPr>
        <w:t>p</w:t>
      </w:r>
      <w:r>
        <w:t>-value</w:t>
      </w:r>
    </w:p>
    <w:tbl>
      <w:tblPr>
        <w:tblStyle w:val="TableGrid"/>
        <w:tblW w:w="0" w:type="auto"/>
        <w:tblInd w:w="900" w:type="dxa"/>
        <w:tblLook w:val="00BF"/>
      </w:tblPr>
      <w:tblGrid>
        <w:gridCol w:w="2122"/>
        <w:gridCol w:w="767"/>
        <w:gridCol w:w="3287"/>
        <w:gridCol w:w="2923"/>
      </w:tblGrid>
      <w:tr w:rsidR="00375011" w:rsidRPr="006B692D" w:rsidTr="00375011">
        <w:tc>
          <w:tcPr>
            <w:tcW w:w="2122" w:type="dxa"/>
            <w:shd w:val="clear" w:color="auto" w:fill="C0C0C0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t>Rational Function</w:t>
            </w:r>
          </w:p>
        </w:tc>
        <w:tc>
          <w:tcPr>
            <w:tcW w:w="767" w:type="dxa"/>
            <w:shd w:val="clear" w:color="auto" w:fill="C0C0C0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rPr>
                <w:rFonts w:eastAsiaTheme="minorHAnsi" w:cstheme="minorBidi"/>
                <w:position w:val="-10"/>
                <w:sz w:val="24"/>
                <w:szCs w:val="22"/>
              </w:rPr>
              <w:object w:dxaOrig="240" w:dyaOrig="260">
                <v:shape id="_x0000_i1039" type="#_x0000_t75" style="width:12pt;height:12.75pt" o:ole="" filled="t" fillcolor="silver">
                  <v:imagedata r:id="rId11" o:title=""/>
                </v:shape>
                <o:OLEObject Type="Embed" ProgID="Equation.DSMT4" ShapeID="_x0000_i1039" DrawAspect="Content" ObjectID="_1506324224" r:id="rId31"/>
              </w:object>
            </w:r>
          </w:p>
        </w:tc>
        <w:tc>
          <w:tcPr>
            <w:tcW w:w="3287" w:type="dxa"/>
            <w:shd w:val="clear" w:color="auto" w:fill="C0C0C0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t xml:space="preserve">Behavior of </w:t>
            </w:r>
            <w:r w:rsidRPr="006B692D">
              <w:rPr>
                <w:rFonts w:eastAsiaTheme="minorHAnsi" w:cstheme="minorBidi"/>
                <w:position w:val="-10"/>
                <w:sz w:val="24"/>
                <w:szCs w:val="22"/>
              </w:rPr>
              <w:object w:dxaOrig="500" w:dyaOrig="320">
                <v:shape id="_x0000_i1040" type="#_x0000_t75" style="width:24.75pt;height:15.75pt" o:ole="" filled="t" fillcolor="silver">
                  <v:imagedata r:id="rId6" o:title=""/>
                </v:shape>
                <o:OLEObject Type="Embed" ProgID="Equation.DSMT4" ShapeID="_x0000_i1040" DrawAspect="Content" ObjectID="_1506324225" r:id="rId32"/>
              </w:object>
            </w:r>
            <w:r w:rsidRPr="006B692D">
              <w:t xml:space="preserve"> as </w:t>
            </w:r>
            <w:r w:rsidRPr="006B692D">
              <w:rPr>
                <w:rFonts w:eastAsiaTheme="minorHAnsi" w:cstheme="minorBidi"/>
                <w:position w:val="-10"/>
                <w:sz w:val="24"/>
                <w:szCs w:val="22"/>
              </w:rPr>
              <w:object w:dxaOrig="880" w:dyaOrig="400">
                <v:shape id="_x0000_i1041" type="#_x0000_t75" style="width:44.25pt;height:20.25pt" o:ole="" filled="t" fillcolor="silver">
                  <v:imagedata r:id="rId33" o:title=""/>
                </v:shape>
                <o:OLEObject Type="Embed" ProgID="Equation.DSMT4" ShapeID="_x0000_i1041" DrawAspect="Content" ObjectID="_1506324226" r:id="rId34"/>
              </w:object>
            </w:r>
            <w:r w:rsidRPr="006B692D">
              <w:t xml:space="preserve"> (from left)</w:t>
            </w:r>
          </w:p>
        </w:tc>
        <w:tc>
          <w:tcPr>
            <w:tcW w:w="2923" w:type="dxa"/>
            <w:shd w:val="clear" w:color="auto" w:fill="C0C0C0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t xml:space="preserve">Behavior of </w:t>
            </w:r>
            <w:r w:rsidRPr="006B692D">
              <w:rPr>
                <w:rFonts w:eastAsiaTheme="minorHAnsi" w:cstheme="minorBidi"/>
                <w:position w:val="-10"/>
                <w:sz w:val="24"/>
                <w:szCs w:val="22"/>
              </w:rPr>
              <w:object w:dxaOrig="500" w:dyaOrig="320">
                <v:shape id="_x0000_i1042" type="#_x0000_t75" style="width:24.75pt;height:15.75pt" o:ole="" filled="t" fillcolor="silver">
                  <v:imagedata r:id="rId6" o:title=""/>
                </v:shape>
                <o:OLEObject Type="Embed" ProgID="Equation.DSMT4" ShapeID="_x0000_i1042" DrawAspect="Content" ObjectID="_1506324227" r:id="rId35"/>
              </w:object>
            </w:r>
            <w:r w:rsidRPr="006B692D">
              <w:t xml:space="preserve"> as </w:t>
            </w:r>
            <w:r w:rsidRPr="006B692D">
              <w:rPr>
                <w:rFonts w:eastAsiaTheme="minorHAnsi" w:cstheme="minorBidi"/>
                <w:position w:val="-10"/>
                <w:sz w:val="24"/>
                <w:szCs w:val="22"/>
              </w:rPr>
              <w:object w:dxaOrig="880" w:dyaOrig="400">
                <v:shape id="_x0000_i1043" type="#_x0000_t75" style="width:44.25pt;height:20.25pt" o:ole="" filled="t" fillcolor="silver">
                  <v:imagedata r:id="rId36" o:title=""/>
                </v:shape>
                <o:OLEObject Type="Embed" ProgID="Equation.DSMT4" ShapeID="_x0000_i1043" DrawAspect="Content" ObjectID="_1506324228" r:id="rId37"/>
              </w:object>
            </w:r>
            <w:r w:rsidRPr="006B692D">
              <w:t xml:space="preserve"> (from right)</w:t>
            </w:r>
          </w:p>
        </w:tc>
      </w:tr>
      <w:tr w:rsidR="00375011" w:rsidRPr="006B692D" w:rsidTr="00375011">
        <w:tc>
          <w:tcPr>
            <w:tcW w:w="2122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rPr>
                <w:rFonts w:eastAsiaTheme="minorHAnsi" w:cstheme="minorBidi"/>
                <w:position w:val="-26"/>
                <w:sz w:val="24"/>
                <w:szCs w:val="22"/>
              </w:rPr>
              <w:object w:dxaOrig="620" w:dyaOrig="700">
                <v:shape id="_x0000_i1044" type="#_x0000_t75" style="width:30.75pt;height:35.25pt" o:ole="">
                  <v:imagedata r:id="rId38" o:title=""/>
                </v:shape>
                <o:OLEObject Type="Embed" ProgID="Equation.DSMT4" ShapeID="_x0000_i1044" DrawAspect="Content" ObjectID="_1506324229" r:id="rId39"/>
              </w:object>
            </w:r>
          </w:p>
        </w:tc>
        <w:tc>
          <w:tcPr>
            <w:tcW w:w="767" w:type="dxa"/>
            <w:vAlign w:val="center"/>
          </w:tcPr>
          <w:p w:rsidR="00375011" w:rsidRPr="00375011" w:rsidRDefault="00375011" w:rsidP="00375011">
            <w:pPr>
              <w:jc w:val="center"/>
              <w:rPr>
                <w:sz w:val="24"/>
              </w:rPr>
            </w:pPr>
            <w:r w:rsidRPr="00375011">
              <w:rPr>
                <w:sz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rPr>
                <w:rFonts w:eastAsiaTheme="minorHAnsi" w:cstheme="minorBidi"/>
                <w:position w:val="-10"/>
                <w:sz w:val="24"/>
                <w:szCs w:val="22"/>
              </w:rPr>
              <w:object w:dxaOrig="1180" w:dyaOrig="320">
                <v:shape id="_x0000_i1045" type="#_x0000_t75" style="width:59.25pt;height:15.75pt" o:ole="">
                  <v:imagedata r:id="rId40" o:title=""/>
                </v:shape>
                <o:OLEObject Type="Embed" ProgID="Equation.DSMT4" ShapeID="_x0000_i1045" DrawAspect="Content" ObjectID="_1506324230" r:id="rId41"/>
              </w:object>
            </w:r>
          </w:p>
        </w:tc>
        <w:tc>
          <w:tcPr>
            <w:tcW w:w="2923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rPr>
                <w:rFonts w:eastAsiaTheme="minorHAnsi" w:cstheme="minorBidi"/>
                <w:position w:val="-10"/>
                <w:sz w:val="24"/>
                <w:szCs w:val="22"/>
              </w:rPr>
              <w:object w:dxaOrig="1040" w:dyaOrig="320">
                <v:shape id="_x0000_i1046" type="#_x0000_t75" style="width:51.75pt;height:15.75pt" o:ole="">
                  <v:imagedata r:id="rId42" o:title=""/>
                </v:shape>
                <o:OLEObject Type="Embed" ProgID="Equation.DSMT4" ShapeID="_x0000_i1046" DrawAspect="Content" ObjectID="_1506324231" r:id="rId43"/>
              </w:object>
            </w:r>
          </w:p>
        </w:tc>
      </w:tr>
      <w:tr w:rsidR="00375011" w:rsidRPr="006B692D" w:rsidTr="00375011">
        <w:tc>
          <w:tcPr>
            <w:tcW w:w="2122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rPr>
                <w:rFonts w:eastAsiaTheme="minorHAnsi" w:cstheme="minorBidi"/>
                <w:position w:val="-48"/>
                <w:sz w:val="24"/>
                <w:szCs w:val="22"/>
              </w:rPr>
              <w:object w:dxaOrig="900" w:dyaOrig="920">
                <v:shape id="_x0000_i1047" type="#_x0000_t75" style="width:45pt;height:45.75pt" o:ole="">
                  <v:imagedata r:id="rId44" o:title=""/>
                </v:shape>
                <o:OLEObject Type="Embed" ProgID="Equation.DSMT4" ShapeID="_x0000_i1047" DrawAspect="Content" ObjectID="_1506324232" r:id="rId45"/>
              </w:object>
            </w:r>
          </w:p>
        </w:tc>
        <w:tc>
          <w:tcPr>
            <w:tcW w:w="767" w:type="dxa"/>
            <w:vAlign w:val="center"/>
          </w:tcPr>
          <w:p w:rsidR="00375011" w:rsidRPr="00375011" w:rsidRDefault="00375011" w:rsidP="00375011">
            <w:pPr>
              <w:jc w:val="center"/>
              <w:rPr>
                <w:sz w:val="24"/>
              </w:rPr>
            </w:pPr>
            <w:r w:rsidRPr="00375011">
              <w:rPr>
                <w:sz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  <w:tc>
          <w:tcPr>
            <w:tcW w:w="2923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</w:tr>
      <w:tr w:rsidR="00375011" w:rsidRPr="006B692D" w:rsidTr="00375011">
        <w:tc>
          <w:tcPr>
            <w:tcW w:w="2122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rPr>
                <w:rFonts w:eastAsiaTheme="minorHAnsi" w:cstheme="minorBidi"/>
                <w:position w:val="-48"/>
                <w:sz w:val="24"/>
                <w:szCs w:val="22"/>
              </w:rPr>
              <w:object w:dxaOrig="900" w:dyaOrig="920">
                <v:shape id="_x0000_i1048" type="#_x0000_t75" style="width:45pt;height:45.75pt" o:ole="">
                  <v:imagedata r:id="rId46" o:title=""/>
                </v:shape>
                <o:OLEObject Type="Embed" ProgID="Equation.DSMT4" ShapeID="_x0000_i1048" DrawAspect="Content" ObjectID="_1506324233" r:id="rId47"/>
              </w:object>
            </w:r>
          </w:p>
        </w:tc>
        <w:tc>
          <w:tcPr>
            <w:tcW w:w="767" w:type="dxa"/>
            <w:vAlign w:val="center"/>
          </w:tcPr>
          <w:p w:rsidR="00375011" w:rsidRPr="00375011" w:rsidRDefault="00375011" w:rsidP="00375011">
            <w:pPr>
              <w:jc w:val="center"/>
              <w:rPr>
                <w:sz w:val="24"/>
              </w:rPr>
            </w:pPr>
            <w:r w:rsidRPr="00375011">
              <w:rPr>
                <w:sz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  <w:tc>
          <w:tcPr>
            <w:tcW w:w="2923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</w:tr>
      <w:tr w:rsidR="00375011" w:rsidRPr="006B692D" w:rsidTr="00375011">
        <w:tc>
          <w:tcPr>
            <w:tcW w:w="2122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6B692D">
              <w:rPr>
                <w:rFonts w:eastAsiaTheme="minorHAnsi" w:cstheme="minorBidi"/>
                <w:position w:val="-48"/>
                <w:sz w:val="24"/>
                <w:szCs w:val="22"/>
              </w:rPr>
              <w:object w:dxaOrig="900" w:dyaOrig="920">
                <v:shape id="_x0000_i1049" type="#_x0000_t75" style="width:45pt;height:45.75pt" o:ole="">
                  <v:imagedata r:id="rId48" o:title=""/>
                </v:shape>
                <o:OLEObject Type="Embed" ProgID="Equation.DSMT4" ShapeID="_x0000_i1049" DrawAspect="Content" ObjectID="_1506324234" r:id="rId49"/>
              </w:object>
            </w:r>
          </w:p>
        </w:tc>
        <w:tc>
          <w:tcPr>
            <w:tcW w:w="767" w:type="dxa"/>
            <w:vAlign w:val="center"/>
          </w:tcPr>
          <w:p w:rsidR="00375011" w:rsidRPr="00375011" w:rsidRDefault="00375011" w:rsidP="00375011">
            <w:pPr>
              <w:jc w:val="center"/>
              <w:rPr>
                <w:sz w:val="24"/>
              </w:rPr>
            </w:pPr>
            <w:r w:rsidRPr="00375011">
              <w:rPr>
                <w:sz w:val="24"/>
              </w:rPr>
              <w:t>3</w:t>
            </w:r>
          </w:p>
        </w:tc>
        <w:tc>
          <w:tcPr>
            <w:tcW w:w="3287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  <w:tc>
          <w:tcPr>
            <w:tcW w:w="2923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</w:tr>
      <w:tr w:rsidR="00375011" w:rsidRPr="006B692D" w:rsidTr="00375011">
        <w:tc>
          <w:tcPr>
            <w:tcW w:w="2122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A37A6A">
              <w:rPr>
                <w:rFonts w:eastAsiaTheme="minorHAnsi" w:cstheme="minorBidi"/>
                <w:position w:val="-36"/>
                <w:sz w:val="24"/>
                <w:szCs w:val="22"/>
              </w:rPr>
              <w:object w:dxaOrig="1760" w:dyaOrig="740">
                <v:shape id="_x0000_i1050" type="#_x0000_t75" style="width:87.75pt;height:36.75pt" o:ole="">
                  <v:imagedata r:id="rId50" o:title=""/>
                </v:shape>
                <o:OLEObject Type="Embed" ProgID="Equation.DSMT4" ShapeID="_x0000_i1050" DrawAspect="Content" ObjectID="_1506324235" r:id="rId51"/>
              </w:object>
            </w:r>
          </w:p>
        </w:tc>
        <w:tc>
          <w:tcPr>
            <w:tcW w:w="767" w:type="dxa"/>
            <w:vAlign w:val="center"/>
          </w:tcPr>
          <w:p w:rsidR="00375011" w:rsidRPr="00375011" w:rsidRDefault="00375011" w:rsidP="00375011">
            <w:pPr>
              <w:jc w:val="center"/>
              <w:rPr>
                <w:sz w:val="24"/>
              </w:rPr>
            </w:pPr>
            <w:r w:rsidRPr="00375011">
              <w:rPr>
                <w:rFonts w:eastAsiaTheme="minorHAnsi" w:cstheme="minorBidi"/>
                <w:position w:val="-6"/>
                <w:sz w:val="24"/>
                <w:szCs w:val="22"/>
              </w:rPr>
              <w:object w:dxaOrig="220" w:dyaOrig="220">
                <v:shape id="_x0000_i1051" type="#_x0000_t75" style="width:11.25pt;height:11.25pt" o:ole="">
                  <v:imagedata r:id="rId52" o:title=""/>
                </v:shape>
                <o:OLEObject Type="Embed" ProgID="Equation.DSMT4" ShapeID="_x0000_i1051" DrawAspect="Content" ObjectID="_1506324236" r:id="rId53"/>
              </w:object>
            </w:r>
          </w:p>
        </w:tc>
        <w:tc>
          <w:tcPr>
            <w:tcW w:w="3287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  <w:tc>
          <w:tcPr>
            <w:tcW w:w="2923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</w:tr>
      <w:tr w:rsidR="00375011" w:rsidRPr="006B692D" w:rsidTr="00375011">
        <w:tc>
          <w:tcPr>
            <w:tcW w:w="2122" w:type="dxa"/>
            <w:vAlign w:val="center"/>
          </w:tcPr>
          <w:p w:rsidR="00375011" w:rsidRPr="006B692D" w:rsidRDefault="00375011" w:rsidP="00375011">
            <w:pPr>
              <w:jc w:val="center"/>
            </w:pPr>
            <w:r w:rsidRPr="00A37A6A">
              <w:rPr>
                <w:rFonts w:eastAsiaTheme="minorHAnsi" w:cstheme="minorBidi"/>
                <w:position w:val="-36"/>
                <w:sz w:val="24"/>
                <w:szCs w:val="22"/>
              </w:rPr>
              <w:object w:dxaOrig="1900" w:dyaOrig="740">
                <v:shape id="_x0000_i1052" type="#_x0000_t75" style="width:95.25pt;height:36.75pt" o:ole="">
                  <v:imagedata r:id="rId54" o:title=""/>
                </v:shape>
                <o:OLEObject Type="Embed" ProgID="Equation.DSMT4" ShapeID="_x0000_i1052" DrawAspect="Content" ObjectID="_1506324237" r:id="rId55"/>
              </w:object>
            </w:r>
          </w:p>
        </w:tc>
        <w:tc>
          <w:tcPr>
            <w:tcW w:w="767" w:type="dxa"/>
            <w:vAlign w:val="center"/>
          </w:tcPr>
          <w:p w:rsidR="00375011" w:rsidRPr="00375011" w:rsidRDefault="00375011" w:rsidP="00375011">
            <w:pPr>
              <w:jc w:val="center"/>
              <w:rPr>
                <w:sz w:val="24"/>
              </w:rPr>
            </w:pPr>
            <w:r w:rsidRPr="00375011">
              <w:rPr>
                <w:rFonts w:eastAsiaTheme="minorHAnsi" w:cstheme="minorBidi"/>
                <w:position w:val="-6"/>
                <w:sz w:val="24"/>
                <w:szCs w:val="22"/>
              </w:rPr>
              <w:object w:dxaOrig="220" w:dyaOrig="220">
                <v:shape id="_x0000_i1053" type="#_x0000_t75" style="width:11.25pt;height:11.25pt" o:ole="">
                  <v:imagedata r:id="rId52" o:title=""/>
                </v:shape>
                <o:OLEObject Type="Embed" ProgID="Equation.DSMT4" ShapeID="_x0000_i1053" DrawAspect="Content" ObjectID="_1506324238" r:id="rId56"/>
              </w:object>
            </w:r>
          </w:p>
        </w:tc>
        <w:tc>
          <w:tcPr>
            <w:tcW w:w="3287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  <w:tc>
          <w:tcPr>
            <w:tcW w:w="2923" w:type="dxa"/>
            <w:vAlign w:val="center"/>
          </w:tcPr>
          <w:p w:rsidR="00375011" w:rsidRPr="006B692D" w:rsidRDefault="00375011" w:rsidP="00375011">
            <w:pPr>
              <w:jc w:val="center"/>
            </w:pPr>
          </w:p>
        </w:tc>
      </w:tr>
    </w:tbl>
    <w:p w:rsidR="006950C5" w:rsidRDefault="006950C5" w:rsidP="00375011">
      <w:pPr>
        <w:pStyle w:val="NoSpacing"/>
        <w:ind w:left="720"/>
        <w:jc w:val="center"/>
      </w:pPr>
    </w:p>
    <w:p w:rsidR="00F94AAD" w:rsidRDefault="00F94AAD" w:rsidP="00F94AAD">
      <w:pPr>
        <w:pStyle w:val="NoSpacing"/>
      </w:pPr>
    </w:p>
    <w:p w:rsidR="005C4364" w:rsidRDefault="005C4364" w:rsidP="00F94AAD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872055" w:rsidRPr="004C390C" w:rsidRDefault="00404CDC" w:rsidP="004C390C">
      <w:pPr>
        <w:ind w:firstLine="360"/>
        <w:rPr>
          <w:b/>
        </w:rPr>
      </w:pPr>
      <w:r w:rsidRPr="00404CDC">
        <w:t>C.</w:t>
      </w:r>
      <w:r>
        <w:rPr>
          <w:b/>
        </w:rPr>
        <w:tab/>
        <w:t>Practice</w:t>
      </w:r>
    </w:p>
    <w:p w:rsidR="00872055" w:rsidRPr="006B692D" w:rsidRDefault="00872055" w:rsidP="004C390C">
      <w:pPr>
        <w:pStyle w:val="ListParagraph"/>
        <w:numPr>
          <w:ilvl w:val="0"/>
          <w:numId w:val="11"/>
        </w:numPr>
        <w:spacing w:after="0"/>
        <w:contextualSpacing w:val="0"/>
      </w:pPr>
      <w:r w:rsidRPr="006B692D">
        <w:t xml:space="preserve">Based on the information you compiled in the table, what (if any) generalizations can you make about rational functions of the </w:t>
      </w:r>
      <w:proofErr w:type="gramStart"/>
      <w:r w:rsidRPr="006B692D">
        <w:t xml:space="preserve">form </w:t>
      </w:r>
      <w:proofErr w:type="gramEnd"/>
      <w:r w:rsidRPr="00A37A6A">
        <w:rPr>
          <w:position w:val="-36"/>
        </w:rPr>
        <w:object w:dxaOrig="1660" w:dyaOrig="740">
          <v:shape id="_x0000_i1054" type="#_x0000_t75" style="width:83.25pt;height:36.75pt" o:ole="">
            <v:imagedata r:id="rId57" o:title=""/>
          </v:shape>
          <o:OLEObject Type="Embed" ProgID="Equation.DSMT4" ShapeID="_x0000_i1054" DrawAspect="Content" ObjectID="_1506324239" r:id="rId58"/>
        </w:object>
      </w:r>
      <w:r w:rsidRPr="006B692D">
        <w:t>.</w:t>
      </w:r>
    </w:p>
    <w:p w:rsidR="00872055" w:rsidRDefault="00872055" w:rsidP="00872055">
      <w:pPr>
        <w:spacing w:after="0"/>
        <w:contextualSpacing w:val="0"/>
      </w:pPr>
    </w:p>
    <w:p w:rsidR="00872055" w:rsidRDefault="00872055" w:rsidP="00872055">
      <w:pPr>
        <w:spacing w:after="0"/>
        <w:contextualSpacing w:val="0"/>
      </w:pPr>
    </w:p>
    <w:p w:rsidR="00872055" w:rsidRDefault="00872055" w:rsidP="00872055">
      <w:pPr>
        <w:spacing w:after="0"/>
        <w:contextualSpacing w:val="0"/>
      </w:pPr>
    </w:p>
    <w:p w:rsidR="00872055" w:rsidRDefault="00872055" w:rsidP="00872055">
      <w:pPr>
        <w:spacing w:after="0"/>
        <w:contextualSpacing w:val="0"/>
      </w:pPr>
    </w:p>
    <w:p w:rsidR="00872055" w:rsidRDefault="00872055" w:rsidP="00872055">
      <w:pPr>
        <w:spacing w:after="0"/>
        <w:contextualSpacing w:val="0"/>
      </w:pPr>
    </w:p>
    <w:p w:rsidR="004C390C" w:rsidRDefault="00872055" w:rsidP="00404CDC">
      <w:pPr>
        <w:spacing w:after="0"/>
        <w:ind w:left="360" w:firstLine="360"/>
        <w:contextualSpacing w:val="0"/>
      </w:pPr>
      <w:r>
        <w:t xml:space="preserve">2.  </w:t>
      </w:r>
      <w:r w:rsidR="00404CDC">
        <w:tab/>
      </w:r>
      <w:r>
        <w:t>M</w:t>
      </w:r>
      <w:r w:rsidRPr="006B692D">
        <w:t xml:space="preserve">ake </w:t>
      </w:r>
      <w:r>
        <w:t>a prediction</w:t>
      </w:r>
      <w:r w:rsidRPr="006B692D">
        <w:t xml:space="preserve"> about the local behavior of the rational function </w:t>
      </w:r>
      <w:r w:rsidR="004C390C" w:rsidRPr="00872055">
        <w:rPr>
          <w:position w:val="-24"/>
        </w:rPr>
        <w:object w:dxaOrig="1280" w:dyaOrig="620">
          <v:shape id="_x0000_i1055" type="#_x0000_t75" style="width:63.75pt;height:30.75pt" o:ole="">
            <v:imagedata r:id="rId59" o:title=""/>
          </v:shape>
          <o:OLEObject Type="Embed" ProgID="Equation.DSMT4" ShapeID="_x0000_i1055" DrawAspect="Content" ObjectID="_1506324240" r:id="rId60"/>
        </w:object>
      </w:r>
      <w:r w:rsidRPr="006B692D">
        <w:t xml:space="preserve"> near the value </w:t>
      </w:r>
    </w:p>
    <w:p w:rsidR="00872055" w:rsidRPr="006B692D" w:rsidRDefault="00872055" w:rsidP="00404CDC">
      <w:pPr>
        <w:spacing w:after="0"/>
        <w:ind w:left="720" w:firstLine="360"/>
        <w:contextualSpacing w:val="0"/>
      </w:pPr>
      <w:r w:rsidRPr="006B692D">
        <w:rPr>
          <w:position w:val="-6"/>
        </w:rPr>
        <w:object w:dxaOrig="740" w:dyaOrig="280">
          <v:shape id="_x0000_i1056" type="#_x0000_t75" style="width:36.75pt;height:14.25pt" o:ole="">
            <v:imagedata r:id="rId61" o:title=""/>
          </v:shape>
          <o:OLEObject Type="Embed" ProgID="Equation.DSMT4" ShapeID="_x0000_i1056" DrawAspect="Content" ObjectID="_1506324241" r:id="rId62"/>
        </w:object>
      </w:r>
      <w:r w:rsidRPr="006B692D">
        <w:t xml:space="preserve">.  Use your graphing calculator to check your predictions. </w:t>
      </w:r>
    </w:p>
    <w:p w:rsidR="00872055" w:rsidRPr="006B692D" w:rsidRDefault="00872055" w:rsidP="00872055"/>
    <w:p w:rsidR="00872055" w:rsidRPr="006B692D" w:rsidRDefault="00872055" w:rsidP="00872055"/>
    <w:p w:rsidR="00872055" w:rsidRDefault="00872055" w:rsidP="00872055"/>
    <w:p w:rsidR="004C390C" w:rsidRPr="006B692D" w:rsidRDefault="004C390C" w:rsidP="00872055"/>
    <w:p w:rsidR="00872055" w:rsidRPr="006B692D" w:rsidRDefault="00872055" w:rsidP="00872055"/>
    <w:p w:rsidR="00872055" w:rsidRPr="006B692D" w:rsidRDefault="00872055" w:rsidP="004C390C">
      <w:pPr>
        <w:pStyle w:val="ListParagraph"/>
        <w:numPr>
          <w:ilvl w:val="0"/>
          <w:numId w:val="12"/>
        </w:numPr>
        <w:spacing w:after="0"/>
        <w:contextualSpacing w:val="0"/>
      </w:pPr>
      <w:r w:rsidRPr="006B692D">
        <w:t xml:space="preserve">Consider the graph of a rational function of the form </w:t>
      </w:r>
      <w:r w:rsidRPr="006B692D">
        <w:rPr>
          <w:position w:val="-34"/>
        </w:rPr>
        <w:object w:dxaOrig="3200" w:dyaOrig="780">
          <v:shape id="_x0000_i1057" type="#_x0000_t75" style="width:159.75pt;height:39pt" o:ole="">
            <v:imagedata r:id="rId63" o:title=""/>
          </v:shape>
          <o:OLEObject Type="Embed" ProgID="Equation.DSMT4" ShapeID="_x0000_i1057" DrawAspect="Content" ObjectID="_1506324242" r:id="rId64"/>
        </w:object>
      </w:r>
      <w:r w:rsidRPr="006B692D">
        <w:t xml:space="preserve"> </w:t>
      </w:r>
      <w:proofErr w:type="gramStart"/>
      <w:r w:rsidRPr="006B692D">
        <w:t xml:space="preserve">where </w:t>
      </w:r>
      <w:proofErr w:type="gramEnd"/>
      <w:r w:rsidRPr="00A37A6A">
        <w:rPr>
          <w:position w:val="-12"/>
        </w:rPr>
        <w:object w:dxaOrig="1340" w:dyaOrig="360">
          <v:shape id="_x0000_i1058" type="#_x0000_t75" style="width:66.75pt;height:18pt" o:ole="">
            <v:imagedata r:id="rId65" o:title=""/>
          </v:shape>
          <o:OLEObject Type="Embed" ProgID="Equation.DSMT4" ShapeID="_x0000_i1058" DrawAspect="Content" ObjectID="_1506324243" r:id="rId66"/>
        </w:object>
      </w:r>
      <w:r w:rsidRPr="006B692D">
        <w:t xml:space="preserve">.  Use the graph to predict the values </w:t>
      </w:r>
      <w:proofErr w:type="gramStart"/>
      <w:r w:rsidRPr="006B692D">
        <w:t xml:space="preserve">of </w:t>
      </w:r>
      <w:proofErr w:type="gramEnd"/>
      <w:r w:rsidRPr="006B692D">
        <w:rPr>
          <w:i/>
          <w:position w:val="-14"/>
        </w:rPr>
        <w:object w:dxaOrig="280" w:dyaOrig="420">
          <v:shape id="_x0000_i1059" type="#_x0000_t75" style="width:14.25pt;height:21pt" o:ole="">
            <v:imagedata r:id="rId67" o:title=""/>
          </v:shape>
          <o:OLEObject Type="Embed" ProgID="Equation.DSMT4" ShapeID="_x0000_i1059" DrawAspect="Content" ObjectID="_1506324244" r:id="rId68"/>
        </w:object>
      </w:r>
      <w:r w:rsidRPr="006B692D">
        <w:t xml:space="preserve">, </w:t>
      </w:r>
      <w:r w:rsidRPr="006B692D">
        <w:rPr>
          <w:i/>
          <w:position w:val="-14"/>
        </w:rPr>
        <w:object w:dxaOrig="300" w:dyaOrig="420">
          <v:shape id="_x0000_i1060" type="#_x0000_t75" style="width:15pt;height:21pt" o:ole="">
            <v:imagedata r:id="rId69" o:title=""/>
          </v:shape>
          <o:OLEObject Type="Embed" ProgID="Equation.DSMT4" ShapeID="_x0000_i1060" DrawAspect="Content" ObjectID="_1506324245" r:id="rId70"/>
        </w:object>
      </w:r>
      <w:r w:rsidRPr="004C390C">
        <w:rPr>
          <w:i/>
        </w:rPr>
        <w:t xml:space="preserve"> </w:t>
      </w:r>
      <w:r w:rsidRPr="006B692D">
        <w:t>and</w:t>
      </w:r>
      <w:r w:rsidRPr="004C390C">
        <w:rPr>
          <w:i/>
        </w:rPr>
        <w:t xml:space="preserve"> </w:t>
      </w:r>
      <w:r w:rsidRPr="006B692D">
        <w:rPr>
          <w:i/>
          <w:position w:val="-14"/>
        </w:rPr>
        <w:object w:dxaOrig="300" w:dyaOrig="420">
          <v:shape id="_x0000_i1061" type="#_x0000_t75" style="width:15pt;height:21pt" o:ole="">
            <v:imagedata r:id="rId71" o:title=""/>
          </v:shape>
          <o:OLEObject Type="Embed" ProgID="Equation.DSMT4" ShapeID="_x0000_i1061" DrawAspect="Content" ObjectID="_1506324246" r:id="rId72"/>
        </w:object>
      </w:r>
      <w:r w:rsidRPr="006B692D">
        <w:t xml:space="preserve"> . </w:t>
      </w:r>
    </w:p>
    <w:p w:rsidR="00872055" w:rsidRPr="006B692D" w:rsidRDefault="00872055" w:rsidP="00872055"/>
    <w:p w:rsidR="00872055" w:rsidRPr="006B692D" w:rsidRDefault="006C2516" w:rsidP="00872055">
      <w:pPr>
        <w:ind w:left="432"/>
      </w:pPr>
      <w:r>
        <w:t xml:space="preserve">                                  </w:t>
      </w:r>
      <w:r w:rsidR="00872055">
        <w:rPr>
          <w:noProof/>
        </w:rPr>
        <w:drawing>
          <wp:inline distT="0" distB="0" distL="0" distR="0">
            <wp:extent cx="3343275" cy="2484452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43" cy="24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55" w:rsidRPr="006B692D" w:rsidRDefault="00872055" w:rsidP="00872055"/>
    <w:p w:rsidR="00872055" w:rsidRPr="006B692D" w:rsidRDefault="00872055" w:rsidP="00404CDC">
      <w:pPr>
        <w:ind w:left="648" w:firstLine="432"/>
      </w:pPr>
      <w:r w:rsidRPr="006B692D">
        <w:t>Check your prediction using graphing features of your calculator.</w:t>
      </w:r>
    </w:p>
    <w:p w:rsidR="00872055" w:rsidRPr="006B692D" w:rsidRDefault="00872055" w:rsidP="00872055"/>
    <w:p w:rsidR="00872055" w:rsidRDefault="00872055" w:rsidP="00B25BDF">
      <w:pPr>
        <w:numPr>
          <w:ilvl w:val="0"/>
          <w:numId w:val="12"/>
        </w:numPr>
        <w:spacing w:after="0"/>
        <w:contextualSpacing w:val="0"/>
      </w:pPr>
      <w:r w:rsidRPr="006B692D">
        <w:t xml:space="preserve">Construct your own rational function </w:t>
      </w:r>
      <w:r w:rsidRPr="006B692D">
        <w:rPr>
          <w:position w:val="-10"/>
        </w:rPr>
        <w:object w:dxaOrig="500" w:dyaOrig="320">
          <v:shape id="_x0000_i1062" type="#_x0000_t75" style="width:24.75pt;height:15.75pt" o:ole="">
            <v:imagedata r:id="rId6" o:title=""/>
          </v:shape>
          <o:OLEObject Type="Embed" ProgID="Equation.DSMT4" ShapeID="_x0000_i1062" DrawAspect="Content" ObjectID="_1506324247" r:id="rId74"/>
        </w:object>
      </w:r>
      <w:r w:rsidRPr="006B692D">
        <w:t xml:space="preserve">such that </w:t>
      </w:r>
      <w:r w:rsidRPr="006B692D">
        <w:rPr>
          <w:position w:val="-10"/>
        </w:rPr>
        <w:object w:dxaOrig="500" w:dyaOrig="320">
          <v:shape id="_x0000_i1063" type="#_x0000_t75" style="width:24.75pt;height:15.75pt" o:ole="">
            <v:imagedata r:id="rId6" o:title=""/>
          </v:shape>
          <o:OLEObject Type="Embed" ProgID="Equation.DSMT4" ShapeID="_x0000_i1063" DrawAspect="Content" ObjectID="_1506324248" r:id="rId75"/>
        </w:object>
      </w:r>
      <w:r w:rsidRPr="006B692D">
        <w:t xml:space="preserve"> satisfies </w:t>
      </w:r>
      <w:r w:rsidR="00B25BDF">
        <w:t>all 3</w:t>
      </w:r>
      <w:r w:rsidR="006C2516">
        <w:t xml:space="preserve"> of </w:t>
      </w:r>
      <w:r w:rsidRPr="006B692D">
        <w:t xml:space="preserve">the </w:t>
      </w:r>
      <w:r w:rsidR="006C2516">
        <w:t xml:space="preserve">following </w:t>
      </w:r>
      <w:r w:rsidRPr="006B692D">
        <w:t>properties:</w:t>
      </w:r>
    </w:p>
    <w:p w:rsidR="00B25BDF" w:rsidRPr="00B25BDF" w:rsidRDefault="00B25BDF" w:rsidP="00B25BDF">
      <w:pPr>
        <w:spacing w:after="0"/>
        <w:ind w:left="720"/>
        <w:contextualSpacing w:val="0"/>
        <w:rPr>
          <w:sz w:val="16"/>
        </w:rPr>
      </w:pPr>
    </w:p>
    <w:p w:rsidR="00872055" w:rsidRPr="006B692D" w:rsidRDefault="00872055" w:rsidP="004C390C">
      <w:pPr>
        <w:numPr>
          <w:ilvl w:val="1"/>
          <w:numId w:val="12"/>
        </w:numPr>
        <w:spacing w:after="0"/>
        <w:contextualSpacing w:val="0"/>
      </w:pPr>
      <w:r w:rsidRPr="006B692D">
        <w:t xml:space="preserve">As </w:t>
      </w:r>
      <w:r w:rsidRPr="006B692D">
        <w:rPr>
          <w:position w:val="-6"/>
        </w:rPr>
        <w:object w:dxaOrig="860" w:dyaOrig="360">
          <v:shape id="_x0000_i1064" type="#_x0000_t75" style="width:42.75pt;height:18pt" o:ole="">
            <v:imagedata r:id="rId76" o:title=""/>
          </v:shape>
          <o:OLEObject Type="Embed" ProgID="Equation.DSMT4" ShapeID="_x0000_i1064" DrawAspect="Content" ObjectID="_1506324249" r:id="rId77"/>
        </w:object>
      </w:r>
      <w:r w:rsidRPr="006B692D">
        <w:t xml:space="preserve">, </w:t>
      </w:r>
      <w:r w:rsidRPr="006B692D">
        <w:rPr>
          <w:position w:val="-10"/>
        </w:rPr>
        <w:object w:dxaOrig="880" w:dyaOrig="260">
          <v:shape id="_x0000_i1065" type="#_x0000_t75" style="width:44.25pt;height:12.75pt" o:ole="">
            <v:imagedata r:id="rId78" o:title=""/>
          </v:shape>
          <o:OLEObject Type="Embed" ProgID="Equation.DSMT4" ShapeID="_x0000_i1065" DrawAspect="Content" ObjectID="_1506324250" r:id="rId79"/>
        </w:object>
      </w:r>
    </w:p>
    <w:p w:rsidR="00872055" w:rsidRPr="006B692D" w:rsidRDefault="00872055" w:rsidP="004C390C">
      <w:pPr>
        <w:numPr>
          <w:ilvl w:val="1"/>
          <w:numId w:val="12"/>
        </w:numPr>
        <w:spacing w:after="0"/>
        <w:contextualSpacing w:val="0"/>
      </w:pPr>
      <w:r w:rsidRPr="006B692D">
        <w:t xml:space="preserve">As </w:t>
      </w:r>
      <w:r w:rsidRPr="006B692D">
        <w:rPr>
          <w:position w:val="-6"/>
        </w:rPr>
        <w:object w:dxaOrig="860" w:dyaOrig="360">
          <v:shape id="_x0000_i1066" type="#_x0000_t75" style="width:42.75pt;height:18pt" o:ole="">
            <v:imagedata r:id="rId80" o:title=""/>
          </v:shape>
          <o:OLEObject Type="Embed" ProgID="Equation.DSMT4" ShapeID="_x0000_i1066" DrawAspect="Content" ObjectID="_1506324251" r:id="rId81"/>
        </w:object>
      </w:r>
      <w:r w:rsidRPr="006B692D">
        <w:t xml:space="preserve">, </w:t>
      </w:r>
      <w:r w:rsidRPr="006B692D">
        <w:rPr>
          <w:position w:val="-10"/>
        </w:rPr>
        <w:object w:dxaOrig="880" w:dyaOrig="260">
          <v:shape id="_x0000_i1067" type="#_x0000_t75" style="width:44.25pt;height:12.75pt" o:ole="">
            <v:imagedata r:id="rId78" o:title=""/>
          </v:shape>
          <o:OLEObject Type="Embed" ProgID="Equation.DSMT4" ShapeID="_x0000_i1067" DrawAspect="Content" ObjectID="_1506324252" r:id="rId82"/>
        </w:object>
      </w:r>
    </w:p>
    <w:p w:rsidR="00872055" w:rsidRPr="006B692D" w:rsidRDefault="00872055" w:rsidP="004C390C">
      <w:pPr>
        <w:numPr>
          <w:ilvl w:val="1"/>
          <w:numId w:val="12"/>
        </w:numPr>
        <w:spacing w:after="0"/>
        <w:contextualSpacing w:val="0"/>
      </w:pPr>
      <w:r w:rsidRPr="006B692D">
        <w:rPr>
          <w:position w:val="-10"/>
        </w:rPr>
        <w:object w:dxaOrig="1160" w:dyaOrig="320">
          <v:shape id="_x0000_i1068" type="#_x0000_t75" style="width:57.75pt;height:15.75pt" o:ole="">
            <v:imagedata r:id="rId83" o:title=""/>
          </v:shape>
          <o:OLEObject Type="Embed" ProgID="Equation.DSMT4" ShapeID="_x0000_i1068" DrawAspect="Content" ObjectID="_1506324253" r:id="rId84"/>
        </w:object>
      </w:r>
    </w:p>
    <w:p w:rsidR="005C4364" w:rsidRDefault="005C4364" w:rsidP="00F94AAD">
      <w:pPr>
        <w:pStyle w:val="NoSpacing"/>
      </w:pPr>
    </w:p>
    <w:p w:rsidR="007D797B" w:rsidRDefault="00B25BDF" w:rsidP="00B25BDF">
      <w:pPr>
        <w:ind w:left="9360"/>
      </w:pPr>
      <w:r>
        <w:t xml:space="preserve">  OVER </w:t>
      </w:r>
      <w:r>
        <w:sym w:font="Wingdings" w:char="F0E0"/>
      </w:r>
    </w:p>
    <w:p w:rsidR="007D797B" w:rsidRDefault="00B25BDF" w:rsidP="002841B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4</w:t>
      </w:r>
    </w:p>
    <w:p w:rsidR="00B25BDF" w:rsidRDefault="005B3F26" w:rsidP="002841B7">
      <w:r>
        <w:t>II</w:t>
      </w:r>
      <w:proofErr w:type="gramStart"/>
      <w:r>
        <w:t>.  Removable</w:t>
      </w:r>
      <w:proofErr w:type="gramEnd"/>
      <w:r>
        <w:t xml:space="preserve"> Discontinuities</w:t>
      </w:r>
    </w:p>
    <w:p w:rsidR="005B3F26" w:rsidRDefault="005B3F26" w:rsidP="002841B7"/>
    <w:p w:rsidR="005B3F26" w:rsidRDefault="005B3F26" w:rsidP="005B3F26">
      <w:pPr>
        <w:ind w:left="360"/>
      </w:pPr>
      <w:r>
        <w:t xml:space="preserve">A. </w:t>
      </w:r>
      <w:r w:rsidR="003E405C">
        <w:tab/>
      </w:r>
      <w:r w:rsidRPr="006B692D">
        <w:t xml:space="preserve">In the previous </w:t>
      </w:r>
      <w:r>
        <w:t>section</w:t>
      </w:r>
      <w:r w:rsidRPr="006B692D">
        <w:t xml:space="preserve">, you focused much of your attention on </w:t>
      </w:r>
      <w:r w:rsidRPr="006E1826">
        <w:rPr>
          <w:b/>
        </w:rPr>
        <w:t>rational functions</w:t>
      </w:r>
      <w:r w:rsidRPr="006B692D">
        <w:t xml:space="preserve"> with a constant </w:t>
      </w:r>
    </w:p>
    <w:p w:rsidR="003E405C" w:rsidRDefault="005B3F26" w:rsidP="005B3F26">
      <w:pPr>
        <w:ind w:left="720"/>
        <w:rPr>
          <w:b/>
        </w:rPr>
      </w:pPr>
      <w:r w:rsidRPr="006B692D">
        <w:t xml:space="preserve">numerator.  </w:t>
      </w:r>
      <w:r w:rsidRPr="006E1826">
        <w:rPr>
          <w:b/>
        </w:rPr>
        <w:t>Rational functions</w:t>
      </w:r>
      <w:r w:rsidRPr="006B692D">
        <w:t xml:space="preserve"> of the form </w:t>
      </w:r>
      <w:r w:rsidRPr="008C1F15">
        <w:rPr>
          <w:position w:val="-30"/>
        </w:rPr>
        <w:object w:dxaOrig="3360" w:dyaOrig="700">
          <v:shape id="_x0000_i1069" type="#_x0000_t75" style="width:168pt;height:35.25pt" o:ole="">
            <v:imagedata r:id="rId85" o:title=""/>
          </v:shape>
          <o:OLEObject Type="Embed" ProgID="Equation.DSMT4" ShapeID="_x0000_i1069" DrawAspect="Content" ObjectID="_1506324254" r:id="rId86"/>
        </w:object>
      </w:r>
      <w:r w:rsidRPr="006B692D">
        <w:t xml:space="preserve"> have </w:t>
      </w:r>
      <w:r w:rsidR="003E405C">
        <w:rPr>
          <w:b/>
        </w:rPr>
        <w:t>jump</w:t>
      </w:r>
    </w:p>
    <w:p w:rsidR="005B3F26" w:rsidRPr="006B692D" w:rsidRDefault="005B3F26" w:rsidP="005B3F26">
      <w:pPr>
        <w:ind w:left="720"/>
      </w:pPr>
      <w:r w:rsidRPr="006E1826">
        <w:rPr>
          <w:b/>
        </w:rPr>
        <w:t>discontinuities</w:t>
      </w:r>
      <w:r w:rsidRPr="006B692D">
        <w:t xml:space="preserve"> at </w:t>
      </w:r>
      <w:r w:rsidRPr="008C1F15">
        <w:rPr>
          <w:position w:val="-12"/>
        </w:rPr>
        <w:object w:dxaOrig="1219" w:dyaOrig="360">
          <v:shape id="_x0000_i1070" type="#_x0000_t75" style="width:60.75pt;height:18pt" o:ole="">
            <v:imagedata r:id="rId87" o:title=""/>
          </v:shape>
          <o:OLEObject Type="Embed" ProgID="Equation.DSMT4" ShapeID="_x0000_i1070" DrawAspect="Content" ObjectID="_1506324255" r:id="rId88"/>
        </w:object>
      </w:r>
      <w:r w:rsidRPr="006B692D">
        <w:t xml:space="preserve"> (i.e. the roots of the denominator).</w:t>
      </w:r>
    </w:p>
    <w:p w:rsidR="005B3F26" w:rsidRDefault="005B3F26" w:rsidP="005B3F26"/>
    <w:p w:rsidR="003E405C" w:rsidRDefault="003E405C" w:rsidP="005B3F26">
      <w:pPr>
        <w:ind w:left="720"/>
      </w:pPr>
    </w:p>
    <w:p w:rsidR="005B3F26" w:rsidRPr="006B692D" w:rsidRDefault="005B3F26" w:rsidP="005B3F26">
      <w:pPr>
        <w:ind w:left="720"/>
      </w:pPr>
      <w:r w:rsidRPr="006B692D">
        <w:t xml:space="preserve">In this section, we'll examine </w:t>
      </w:r>
      <w:r w:rsidRPr="006E1826">
        <w:rPr>
          <w:b/>
        </w:rPr>
        <w:t>rational functions</w:t>
      </w:r>
      <w:r w:rsidRPr="006B692D">
        <w:t xml:space="preserve"> with linear factors in both the numerator and denominator.  As you will see, rational functions such as these may or may not have </w:t>
      </w:r>
      <w:r w:rsidRPr="006E1826">
        <w:rPr>
          <w:b/>
        </w:rPr>
        <w:t>jump discontinuities</w:t>
      </w:r>
      <w:r w:rsidRPr="006B692D">
        <w:t>.</w:t>
      </w:r>
    </w:p>
    <w:p w:rsidR="005B3F26" w:rsidRPr="006B692D" w:rsidRDefault="005B3F26" w:rsidP="005B3F26"/>
    <w:p w:rsidR="005B3F26" w:rsidRDefault="005B3F26" w:rsidP="005B3F26">
      <w:pPr>
        <w:pStyle w:val="ListParagraph"/>
        <w:numPr>
          <w:ilvl w:val="0"/>
          <w:numId w:val="8"/>
        </w:numPr>
        <w:ind w:left="990" w:hanging="270"/>
      </w:pPr>
      <w:r w:rsidRPr="006B692D">
        <w:t xml:space="preserve">Consider the </w:t>
      </w:r>
      <w:r w:rsidRPr="005B3F26">
        <w:rPr>
          <w:b/>
        </w:rPr>
        <w:t xml:space="preserve">rational </w:t>
      </w:r>
      <w:proofErr w:type="gramStart"/>
      <w:r w:rsidRPr="005B3F26">
        <w:rPr>
          <w:b/>
        </w:rPr>
        <w:t>function</w:t>
      </w:r>
      <w:r w:rsidRPr="006B692D">
        <w:t xml:space="preserve"> </w:t>
      </w:r>
      <w:proofErr w:type="gramEnd"/>
      <w:r w:rsidRPr="006B692D">
        <w:rPr>
          <w:position w:val="-30"/>
        </w:rPr>
        <w:object w:dxaOrig="2160" w:dyaOrig="740">
          <v:shape id="_x0000_i1071" type="#_x0000_t75" style="width:108pt;height:36.75pt" o:ole="">
            <v:imagedata r:id="rId89" o:title=""/>
          </v:shape>
          <o:OLEObject Type="Embed" ProgID="Equation.DSMT4" ShapeID="_x0000_i1071" DrawAspect="Content" ObjectID="_1506324256" r:id="rId90"/>
        </w:object>
      </w:r>
      <w:r w:rsidRPr="006B692D">
        <w:t xml:space="preserve">.  </w:t>
      </w:r>
      <w:r>
        <w:t xml:space="preserve">Simplify the algebraic </w:t>
      </w:r>
      <w:r w:rsidRPr="006B692D">
        <w:t>expression</w:t>
      </w:r>
      <w:r>
        <w:t>.</w:t>
      </w:r>
    </w:p>
    <w:p w:rsidR="005B3F26" w:rsidRPr="006B692D" w:rsidRDefault="005B3F26" w:rsidP="005B3F26">
      <w:pPr>
        <w:pStyle w:val="ListParagraph"/>
        <w:ind w:left="990"/>
      </w:pPr>
      <w:r w:rsidRPr="006B692D">
        <w:t xml:space="preserve">What does this suggest about the graph </w:t>
      </w:r>
      <w:proofErr w:type="gramStart"/>
      <w:r w:rsidRPr="006B692D">
        <w:t xml:space="preserve">of </w:t>
      </w:r>
      <w:proofErr w:type="gramEnd"/>
      <w:r w:rsidRPr="006B692D">
        <w:rPr>
          <w:position w:val="-10"/>
        </w:rPr>
        <w:object w:dxaOrig="500" w:dyaOrig="320">
          <v:shape id="_x0000_i1072" type="#_x0000_t75" style="width:24.75pt;height:15.75pt" o:ole="">
            <v:imagedata r:id="rId6" o:title=""/>
          </v:shape>
          <o:OLEObject Type="Embed" ProgID="Equation.DSMT4" ShapeID="_x0000_i1072" DrawAspect="Content" ObjectID="_1506324257" r:id="rId91"/>
        </w:object>
      </w:r>
      <w:r w:rsidRPr="006B692D">
        <w:t>?</w:t>
      </w:r>
    </w:p>
    <w:p w:rsidR="005B3F26" w:rsidRDefault="005B3F26" w:rsidP="005B3F26"/>
    <w:p w:rsidR="00B377BE" w:rsidRPr="006B692D" w:rsidRDefault="00B377BE" w:rsidP="005B3F26"/>
    <w:p w:rsidR="005B3F26" w:rsidRPr="006B692D" w:rsidRDefault="005B3F26" w:rsidP="005B3F26">
      <w:pPr>
        <w:ind w:left="990"/>
      </w:pPr>
      <w:r w:rsidRPr="006B692D">
        <w:t xml:space="preserve">With your graphing calculator, construct a graph of </w:t>
      </w:r>
      <w:r w:rsidRPr="006B692D">
        <w:rPr>
          <w:position w:val="-10"/>
        </w:rPr>
        <w:object w:dxaOrig="500" w:dyaOrig="320">
          <v:shape id="_x0000_i1073" type="#_x0000_t75" style="width:24.75pt;height:15.75pt" o:ole="">
            <v:imagedata r:id="rId6" o:title=""/>
          </v:shape>
          <o:OLEObject Type="Embed" ProgID="Equation.DSMT4" ShapeID="_x0000_i1073" DrawAspect="Content" ObjectID="_1506324258" r:id="rId92"/>
        </w:object>
      </w:r>
      <w:r>
        <w:t xml:space="preserve"> (prior to simplifying).  </w:t>
      </w:r>
      <w:r w:rsidRPr="003C3D05">
        <w:t xml:space="preserve">Your graph should resemble that of the linear </w:t>
      </w:r>
      <w:proofErr w:type="gramStart"/>
      <w:r w:rsidRPr="003C3D05">
        <w:t xml:space="preserve">function </w:t>
      </w:r>
      <w:proofErr w:type="gramEnd"/>
      <w:r w:rsidRPr="006B692D">
        <w:rPr>
          <w:position w:val="-10"/>
        </w:rPr>
        <w:object w:dxaOrig="1280" w:dyaOrig="320">
          <v:shape id="_x0000_i1074" type="#_x0000_t75" style="width:63.75pt;height:15.75pt" o:ole="">
            <v:imagedata r:id="rId93" o:title=""/>
          </v:shape>
          <o:OLEObject Type="Embed" ProgID="Equation.DSMT4" ShapeID="_x0000_i1074" DrawAspect="Content" ObjectID="_1506324259" r:id="rId94"/>
        </w:object>
      </w:r>
      <w:r w:rsidRPr="003C3D05">
        <w:t xml:space="preserve">, </w:t>
      </w:r>
      <w:r w:rsidRPr="005B3F26">
        <w:rPr>
          <w:i/>
        </w:rPr>
        <w:t>with one small difference</w:t>
      </w:r>
      <w:r w:rsidRPr="003C3D05">
        <w:t xml:space="preserve">.  Complete the following statements to learn more about the rational </w:t>
      </w:r>
      <w:proofErr w:type="gramStart"/>
      <w:r w:rsidRPr="003C3D05">
        <w:t xml:space="preserve">function </w:t>
      </w:r>
      <w:proofErr w:type="gramEnd"/>
      <w:r w:rsidRPr="006B692D">
        <w:rPr>
          <w:position w:val="-30"/>
        </w:rPr>
        <w:object w:dxaOrig="2160" w:dyaOrig="740">
          <v:shape id="_x0000_i1075" type="#_x0000_t75" style="width:108pt;height:36.75pt" o:ole="">
            <v:imagedata r:id="rId89" o:title=""/>
          </v:shape>
          <o:OLEObject Type="Embed" ProgID="Equation.DSMT4" ShapeID="_x0000_i1075" DrawAspect="Content" ObjectID="_1506324260" r:id="rId95"/>
        </w:object>
      </w:r>
      <w:r w:rsidRPr="006B692D">
        <w:t>.</w:t>
      </w:r>
    </w:p>
    <w:p w:rsidR="00B377BE" w:rsidRPr="00B377BE" w:rsidRDefault="005B3F26" w:rsidP="005B3F26">
      <w:pPr>
        <w:pStyle w:val="ListParagraph"/>
        <w:numPr>
          <w:ilvl w:val="0"/>
          <w:numId w:val="13"/>
        </w:numPr>
        <w:spacing w:after="0"/>
        <w:contextualSpacing w:val="0"/>
      </w:pPr>
      <w:r w:rsidRPr="006B692D">
        <w:t xml:space="preserve">As </w:t>
      </w:r>
      <w:r w:rsidRPr="006B692D">
        <w:rPr>
          <w:position w:val="-6"/>
        </w:rPr>
        <w:object w:dxaOrig="840" w:dyaOrig="360">
          <v:shape id="_x0000_i1076" type="#_x0000_t75" style="width:42pt;height:18pt" o:ole="">
            <v:imagedata r:id="rId96" o:title=""/>
          </v:shape>
          <o:OLEObject Type="Embed" ProgID="Equation.DSMT4" ShapeID="_x0000_i1076" DrawAspect="Content" ObjectID="_1506324261" r:id="rId97"/>
        </w:object>
      </w:r>
      <w:r w:rsidRPr="006B692D">
        <w:t xml:space="preserve">, </w:t>
      </w:r>
      <w:r w:rsidRPr="006B692D">
        <w:rPr>
          <w:position w:val="-10"/>
        </w:rPr>
        <w:object w:dxaOrig="1200" w:dyaOrig="260">
          <v:shape id="_x0000_i1077" type="#_x0000_t75" style="width:60pt;height:12.75pt" o:ole="">
            <v:imagedata r:id="rId98" o:title=""/>
          </v:shape>
          <o:OLEObject Type="Embed" ProgID="Equation.DSMT4" ShapeID="_x0000_i1077" DrawAspect="Content" ObjectID="_1506324262" r:id="rId99"/>
        </w:object>
      </w:r>
    </w:p>
    <w:p w:rsidR="005B3F26" w:rsidRPr="006B692D" w:rsidRDefault="005B3F26" w:rsidP="00B377BE">
      <w:pPr>
        <w:pStyle w:val="ListParagraph"/>
        <w:spacing w:after="0"/>
        <w:ind w:left="1800"/>
        <w:contextualSpacing w:val="0"/>
      </w:pPr>
      <w:r w:rsidRPr="006B692D">
        <w:t xml:space="preserve">  </w:t>
      </w:r>
    </w:p>
    <w:p w:rsidR="005B3F26" w:rsidRPr="006B692D" w:rsidRDefault="005B3F26" w:rsidP="005B3F26">
      <w:pPr>
        <w:numPr>
          <w:ilvl w:val="0"/>
          <w:numId w:val="13"/>
        </w:numPr>
        <w:spacing w:after="0"/>
        <w:contextualSpacing w:val="0"/>
      </w:pPr>
      <w:r w:rsidRPr="006B692D">
        <w:t xml:space="preserve">As </w:t>
      </w:r>
      <w:r w:rsidRPr="006B692D">
        <w:rPr>
          <w:position w:val="-6"/>
        </w:rPr>
        <w:object w:dxaOrig="840" w:dyaOrig="360">
          <v:shape id="_x0000_i1078" type="#_x0000_t75" style="width:42pt;height:18pt" o:ole="">
            <v:imagedata r:id="rId100" o:title=""/>
          </v:shape>
          <o:OLEObject Type="Embed" ProgID="Equation.DSMT4" ShapeID="_x0000_i1078" DrawAspect="Content" ObjectID="_1506324263" r:id="rId101"/>
        </w:object>
      </w:r>
      <w:r w:rsidRPr="006B692D">
        <w:t xml:space="preserve">, </w:t>
      </w:r>
      <w:r w:rsidRPr="006B692D">
        <w:rPr>
          <w:position w:val="-10"/>
        </w:rPr>
        <w:object w:dxaOrig="1200" w:dyaOrig="260">
          <v:shape id="_x0000_i1079" type="#_x0000_t75" style="width:60pt;height:12.75pt" o:ole="">
            <v:imagedata r:id="rId98" o:title=""/>
          </v:shape>
          <o:OLEObject Type="Embed" ProgID="Equation.DSMT4" ShapeID="_x0000_i1079" DrawAspect="Content" ObjectID="_1506324264" r:id="rId102"/>
        </w:object>
      </w:r>
      <w:r>
        <w:t xml:space="preserve">  </w:t>
      </w:r>
    </w:p>
    <w:p w:rsidR="005B3F26" w:rsidRPr="006B692D" w:rsidRDefault="005B3F26" w:rsidP="005B3F26"/>
    <w:p w:rsidR="005B3F26" w:rsidRPr="006B692D" w:rsidRDefault="005B3F26" w:rsidP="005B3F26">
      <w:pPr>
        <w:numPr>
          <w:ilvl w:val="0"/>
          <w:numId w:val="13"/>
        </w:numPr>
        <w:spacing w:after="0"/>
        <w:contextualSpacing w:val="0"/>
      </w:pPr>
      <w:r w:rsidRPr="006B692D">
        <w:t xml:space="preserve">Does </w:t>
      </w:r>
      <w:r w:rsidRPr="006B692D">
        <w:rPr>
          <w:position w:val="-10"/>
        </w:rPr>
        <w:object w:dxaOrig="500" w:dyaOrig="320">
          <v:shape id="_x0000_i1080" type="#_x0000_t75" style="width:24.75pt;height:15.75pt" o:ole="">
            <v:imagedata r:id="rId6" o:title=""/>
          </v:shape>
          <o:OLEObject Type="Embed" ProgID="Equation.DSMT4" ShapeID="_x0000_i1080" DrawAspect="Content" ObjectID="_1506324265" r:id="rId103"/>
        </w:object>
      </w:r>
      <w:r w:rsidRPr="006B692D">
        <w:t xml:space="preserve"> have a </w:t>
      </w:r>
      <w:r w:rsidRPr="006E1826">
        <w:rPr>
          <w:b/>
        </w:rPr>
        <w:t>jump discontinuity</w:t>
      </w:r>
      <w:r w:rsidRPr="006B692D">
        <w:t xml:space="preserve"> </w:t>
      </w:r>
      <w:proofErr w:type="gramStart"/>
      <w:r w:rsidRPr="006B692D">
        <w:t xml:space="preserve">at </w:t>
      </w:r>
      <w:proofErr w:type="gramEnd"/>
      <w:r w:rsidRPr="006B692D">
        <w:rPr>
          <w:position w:val="-6"/>
        </w:rPr>
        <w:object w:dxaOrig="600" w:dyaOrig="280">
          <v:shape id="_x0000_i1081" type="#_x0000_t75" style="width:30pt;height:14.25pt" o:ole="">
            <v:imagedata r:id="rId104" o:title=""/>
          </v:shape>
          <o:OLEObject Type="Embed" ProgID="Equation.DSMT4" ShapeID="_x0000_i1081" DrawAspect="Content" ObjectID="_1506324266" r:id="rId105"/>
        </w:object>
      </w:r>
      <w:r w:rsidRPr="006B692D">
        <w:t>?  Why or why not?</w:t>
      </w:r>
    </w:p>
    <w:p w:rsidR="005B3F26" w:rsidRDefault="005B3F26" w:rsidP="005B3F26"/>
    <w:p w:rsidR="005B3F26" w:rsidRDefault="005B3F26" w:rsidP="005B3F26"/>
    <w:p w:rsidR="00B377BE" w:rsidRDefault="00B377BE" w:rsidP="005B3F26"/>
    <w:p w:rsidR="005B3F26" w:rsidRPr="006B692D" w:rsidRDefault="005B3F26" w:rsidP="005B3F26"/>
    <w:p w:rsidR="005B3F26" w:rsidRPr="006B692D" w:rsidRDefault="005B3F26" w:rsidP="005B3F26">
      <w:pPr>
        <w:numPr>
          <w:ilvl w:val="0"/>
          <w:numId w:val="13"/>
        </w:numPr>
        <w:spacing w:after="0"/>
        <w:contextualSpacing w:val="0"/>
      </w:pPr>
      <w:r w:rsidRPr="006B692D">
        <w:rPr>
          <w:position w:val="-10"/>
        </w:rPr>
        <w:object w:dxaOrig="1380" w:dyaOrig="320">
          <v:shape id="_x0000_i1082" type="#_x0000_t75" style="width:69pt;height:15.75pt" o:ole="">
            <v:imagedata r:id="rId106" o:title=""/>
          </v:shape>
          <o:OLEObject Type="Embed" ProgID="Equation.DSMT4" ShapeID="_x0000_i1082" DrawAspect="Content" ObjectID="_1506324267" r:id="rId107"/>
        </w:object>
      </w:r>
      <w:r w:rsidRPr="006B692D">
        <w:t xml:space="preserve"> </w:t>
      </w:r>
    </w:p>
    <w:p w:rsidR="005B3F26" w:rsidRDefault="005B3F26" w:rsidP="002841B7"/>
    <w:p w:rsidR="007D797B" w:rsidRDefault="007D797B" w:rsidP="002841B7"/>
    <w:p w:rsidR="007D797B" w:rsidRDefault="007D797B" w:rsidP="002841B7"/>
    <w:p w:rsidR="00152A3A" w:rsidRPr="006B692D" w:rsidRDefault="00152A3A" w:rsidP="00152A3A">
      <w:pPr>
        <w:ind w:left="360"/>
      </w:pPr>
      <w:r w:rsidRPr="006B692D">
        <w:t>As you probably discovered, the graph of the</w:t>
      </w:r>
      <w:r w:rsidRPr="006E1826">
        <w:rPr>
          <w:b/>
        </w:rPr>
        <w:t xml:space="preserve"> rational function</w:t>
      </w:r>
      <w:r w:rsidRPr="006B692D">
        <w:t xml:space="preserve"> doesn't "jump" </w:t>
      </w:r>
      <w:proofErr w:type="gramStart"/>
      <w:r w:rsidRPr="006B692D">
        <w:t xml:space="preserve">at </w:t>
      </w:r>
      <w:proofErr w:type="gramEnd"/>
      <w:r w:rsidRPr="006B692D">
        <w:rPr>
          <w:position w:val="-6"/>
        </w:rPr>
        <w:object w:dxaOrig="600" w:dyaOrig="280">
          <v:shape id="_x0000_i1083" type="#_x0000_t75" style="width:30pt;height:14.25pt" o:ole="">
            <v:imagedata r:id="rId104" o:title=""/>
          </v:shape>
          <o:OLEObject Type="Embed" ProgID="Equation.DSMT4" ShapeID="_x0000_i1083" DrawAspect="Content" ObjectID="_1506324268" r:id="rId108"/>
        </w:object>
      </w:r>
      <w:r w:rsidRPr="006B692D">
        <w:t xml:space="preserve">.  Since the same </w:t>
      </w:r>
      <w:r w:rsidRPr="006E1826">
        <w:rPr>
          <w:i/>
        </w:rPr>
        <w:t>y</w:t>
      </w:r>
      <w:r w:rsidRPr="006B692D">
        <w:t xml:space="preserve">-value is approached from both sides, the function doesn't "jump".  </w:t>
      </w:r>
    </w:p>
    <w:p w:rsidR="00152A3A" w:rsidRPr="006B692D" w:rsidRDefault="00152A3A" w:rsidP="00152A3A"/>
    <w:p w:rsidR="00152A3A" w:rsidRPr="006E1826" w:rsidRDefault="00152A3A" w:rsidP="00152A3A">
      <w:pPr>
        <w:ind w:left="360"/>
      </w:pPr>
      <w:r w:rsidRPr="006B692D">
        <w:t xml:space="preserve">However, since evaluating the function at </w:t>
      </w:r>
      <w:r w:rsidRPr="006B692D">
        <w:rPr>
          <w:position w:val="-6"/>
        </w:rPr>
        <w:object w:dxaOrig="600" w:dyaOrig="280">
          <v:shape id="_x0000_i1084" type="#_x0000_t75" style="width:30pt;height:14.25pt" o:ole="">
            <v:imagedata r:id="rId104" o:title=""/>
          </v:shape>
          <o:OLEObject Type="Embed" ProgID="Equation.DSMT4" ShapeID="_x0000_i1084" DrawAspect="Content" ObjectID="_1506324269" r:id="rId109"/>
        </w:object>
      </w:r>
      <w:r w:rsidRPr="006B692D">
        <w:t xml:space="preserve"> results in </w:t>
      </w:r>
      <w:r w:rsidRPr="006E1826">
        <w:rPr>
          <w:i/>
        </w:rPr>
        <w:t>division by zero</w:t>
      </w:r>
      <w:r w:rsidRPr="006E1826">
        <w:t xml:space="preserve"> </w:t>
      </w:r>
      <w:r w:rsidRPr="006B692D">
        <w:t xml:space="preserve">the function itself is </w:t>
      </w:r>
      <w:r w:rsidRPr="006E1826">
        <w:rPr>
          <w:i/>
        </w:rPr>
        <w:t>undefined</w:t>
      </w:r>
      <w:r w:rsidRPr="006B692D">
        <w:t xml:space="preserve"> </w:t>
      </w:r>
      <w:proofErr w:type="gramStart"/>
      <w:r w:rsidRPr="006B692D">
        <w:t xml:space="preserve">at </w:t>
      </w:r>
      <w:proofErr w:type="gramEnd"/>
      <w:r w:rsidRPr="006B692D">
        <w:rPr>
          <w:position w:val="-6"/>
        </w:rPr>
        <w:object w:dxaOrig="600" w:dyaOrig="280">
          <v:shape id="_x0000_i1085" type="#_x0000_t75" style="width:30pt;height:14.25pt" o:ole="">
            <v:imagedata r:id="rId104" o:title=""/>
          </v:shape>
          <o:OLEObject Type="Embed" ProgID="Equation.DSMT4" ShapeID="_x0000_i1085" DrawAspect="Content" ObjectID="_1506324270" r:id="rId110"/>
        </w:object>
      </w:r>
      <w:r w:rsidRPr="006B692D">
        <w:t>.</w:t>
      </w:r>
      <w:r>
        <w:t xml:space="preserve">  (Make a table </w:t>
      </w:r>
      <w:r w:rsidR="007B11D5">
        <w:t xml:space="preserve">in your calculator </w:t>
      </w:r>
      <w:r>
        <w:t xml:space="preserve">and notice what happens when </w:t>
      </w:r>
      <w:r w:rsidRPr="00152A3A">
        <w:rPr>
          <w:i/>
        </w:rPr>
        <w:t>x</w:t>
      </w:r>
      <w:r>
        <w:t xml:space="preserve"> = 5.)</w:t>
      </w:r>
    </w:p>
    <w:p w:rsidR="00152A3A" w:rsidRPr="003C3D05" w:rsidRDefault="00152A3A" w:rsidP="00152A3A"/>
    <w:p w:rsidR="00152A3A" w:rsidRPr="003C3D05" w:rsidRDefault="00152A3A" w:rsidP="00152A3A">
      <w:pPr>
        <w:ind w:left="360"/>
      </w:pPr>
      <w:r w:rsidRPr="003C3D05">
        <w:t xml:space="preserve">Because the graph breaks </w:t>
      </w:r>
      <w:proofErr w:type="gramStart"/>
      <w:r w:rsidRPr="003C3D05">
        <w:t xml:space="preserve">at </w:t>
      </w:r>
      <w:proofErr w:type="gramEnd"/>
      <w:r w:rsidRPr="006B692D">
        <w:rPr>
          <w:position w:val="-6"/>
        </w:rPr>
        <w:object w:dxaOrig="600" w:dyaOrig="280">
          <v:shape id="_x0000_i1086" type="#_x0000_t75" style="width:30pt;height:14.25pt" o:ole="">
            <v:imagedata r:id="rId104" o:title=""/>
          </v:shape>
          <o:OLEObject Type="Embed" ProgID="Equation.DSMT4" ShapeID="_x0000_i1086" DrawAspect="Content" ObjectID="_1506324271" r:id="rId111"/>
        </w:object>
      </w:r>
      <w:r w:rsidRPr="003C3D05">
        <w:t xml:space="preserve">, we still say that the function is </w:t>
      </w:r>
      <w:r w:rsidRPr="006E1826">
        <w:rPr>
          <w:b/>
        </w:rPr>
        <w:t>discontinuous</w:t>
      </w:r>
      <w:r w:rsidRPr="003C3D05">
        <w:t xml:space="preserve"> at </w:t>
      </w:r>
      <w:r w:rsidRPr="006B692D">
        <w:rPr>
          <w:position w:val="-6"/>
        </w:rPr>
        <w:object w:dxaOrig="600" w:dyaOrig="280">
          <v:shape id="_x0000_i1087" type="#_x0000_t75" style="width:30pt;height:14.25pt" o:ole="">
            <v:imagedata r:id="rId104" o:title=""/>
          </v:shape>
          <o:OLEObject Type="Embed" ProgID="Equation.DSMT4" ShapeID="_x0000_i1087" DrawAspect="Content" ObjectID="_1506324272" r:id="rId112"/>
        </w:object>
      </w:r>
      <w:r w:rsidRPr="003C3D05">
        <w:t xml:space="preserve">.  The graph highlights an example of a </w:t>
      </w:r>
      <w:r w:rsidRPr="006E1826">
        <w:rPr>
          <w:b/>
        </w:rPr>
        <w:t>removable discontinuity</w:t>
      </w:r>
      <w:r w:rsidRPr="003C3D05">
        <w:t xml:space="preserve"> (some find it helpful to think of "removable" discontinuities as values of </w:t>
      </w:r>
      <w:r w:rsidRPr="00152A3A">
        <w:rPr>
          <w:i/>
        </w:rPr>
        <w:t>x</w:t>
      </w:r>
      <w:r w:rsidRPr="003C3D05">
        <w:t xml:space="preserve"> where "holes" occur in the graph of the function).</w:t>
      </w:r>
    </w:p>
    <w:p w:rsidR="007D797B" w:rsidRDefault="007D797B" w:rsidP="002841B7"/>
    <w:p w:rsidR="00404CDC" w:rsidRDefault="00404CDC" w:rsidP="00404CD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5</w:t>
      </w:r>
    </w:p>
    <w:p w:rsidR="00404CDC" w:rsidRPr="00404CDC" w:rsidRDefault="00404CDC" w:rsidP="00404CDC">
      <w:pPr>
        <w:ind w:firstLine="360"/>
        <w:rPr>
          <w:b/>
        </w:rPr>
      </w:pPr>
      <w:r>
        <w:t>B.</w:t>
      </w:r>
      <w:r>
        <w:tab/>
      </w:r>
      <w:r w:rsidRPr="00404CDC">
        <w:rPr>
          <w:b/>
        </w:rPr>
        <w:t>Practice:</w:t>
      </w:r>
    </w:p>
    <w:p w:rsidR="00404CDC" w:rsidRPr="006B692D" w:rsidRDefault="00404CDC" w:rsidP="00404CDC">
      <w:pPr>
        <w:spacing w:after="0"/>
        <w:ind w:left="360"/>
        <w:contextualSpacing w:val="0"/>
      </w:pPr>
      <w:r>
        <w:tab/>
        <w:t>1.</w:t>
      </w:r>
      <w:r>
        <w:tab/>
      </w:r>
      <w:r w:rsidRPr="006B692D">
        <w:t xml:space="preserve">Consider the rational </w:t>
      </w:r>
      <w:proofErr w:type="gramStart"/>
      <w:r w:rsidRPr="006B692D">
        <w:t xml:space="preserve">function </w:t>
      </w:r>
      <w:r w:rsidRPr="00A37A6A">
        <w:rPr>
          <w:position w:val="-28"/>
        </w:rPr>
        <w:object w:dxaOrig="2060" w:dyaOrig="700">
          <v:shape id="_x0000_i1088" type="#_x0000_t75" style="width:102.75pt;height:35.25pt" o:ole="">
            <v:imagedata r:id="rId113" o:title=""/>
          </v:shape>
          <o:OLEObject Type="Embed" ProgID="Equation.DSMT4" ShapeID="_x0000_i1088" DrawAspect="Content" ObjectID="_1506324273" r:id="rId114"/>
        </w:object>
      </w:r>
      <w:r w:rsidRPr="006B692D">
        <w:t xml:space="preserve"> .</w:t>
      </w:r>
    </w:p>
    <w:p w:rsidR="00404CDC" w:rsidRPr="00404CDC" w:rsidRDefault="00404CDC" w:rsidP="00404CDC">
      <w:pPr>
        <w:rPr>
          <w:sz w:val="14"/>
        </w:rPr>
      </w:pPr>
    </w:p>
    <w:p w:rsidR="00404CDC" w:rsidRPr="006B692D" w:rsidRDefault="00404CDC" w:rsidP="00404CDC">
      <w:pPr>
        <w:spacing w:after="0"/>
        <w:ind w:left="1440" w:hanging="360"/>
        <w:contextualSpacing w:val="0"/>
      </w:pPr>
      <w:r>
        <w:t>a.</w:t>
      </w:r>
      <w:r>
        <w:tab/>
      </w:r>
      <w:r w:rsidRPr="006B692D">
        <w:t xml:space="preserve">Factor the numerator and denominator of the function.  At what values of </w:t>
      </w:r>
      <w:r w:rsidRPr="00404CDC">
        <w:rPr>
          <w:i/>
        </w:rPr>
        <w:t>x</w:t>
      </w:r>
      <w:r w:rsidRPr="006B692D">
        <w:t xml:space="preserve"> will the function have a removable discontinuity?</w:t>
      </w:r>
    </w:p>
    <w:p w:rsidR="00404CDC" w:rsidRPr="006B692D" w:rsidRDefault="00404CDC" w:rsidP="00404CDC"/>
    <w:p w:rsidR="00404CDC" w:rsidRDefault="00404CDC" w:rsidP="00404CDC"/>
    <w:p w:rsidR="00FC520F" w:rsidRDefault="00FC520F" w:rsidP="00404CDC"/>
    <w:p w:rsidR="00FC520F" w:rsidRPr="006B692D" w:rsidRDefault="00FC520F" w:rsidP="00404CDC"/>
    <w:p w:rsidR="00404CDC" w:rsidRPr="006B692D" w:rsidRDefault="00404CDC" w:rsidP="00404CDC"/>
    <w:p w:rsidR="00404CDC" w:rsidRDefault="00404CDC" w:rsidP="00404CDC">
      <w:pPr>
        <w:spacing w:after="0"/>
        <w:contextualSpacing w:val="0"/>
      </w:pPr>
    </w:p>
    <w:p w:rsidR="00404CDC" w:rsidRPr="006B692D" w:rsidRDefault="00404CDC" w:rsidP="00404CDC">
      <w:pPr>
        <w:pStyle w:val="ListParagraph"/>
        <w:numPr>
          <w:ilvl w:val="0"/>
          <w:numId w:val="14"/>
        </w:numPr>
        <w:spacing w:after="0"/>
        <w:contextualSpacing w:val="0"/>
      </w:pPr>
      <w:r w:rsidRPr="006B692D">
        <w:t xml:space="preserve">Using </w:t>
      </w:r>
      <w:r w:rsidR="00235D5D">
        <w:t xml:space="preserve">the </w:t>
      </w:r>
      <w:r w:rsidRPr="006B692D">
        <w:t xml:space="preserve">factored form of </w:t>
      </w:r>
      <w:r w:rsidR="00483CDE">
        <w:t xml:space="preserve">the </w:t>
      </w:r>
      <w:r w:rsidRPr="006B692D">
        <w:t xml:space="preserve">numerator and denominator, simplify the function by "cancelling out" like factors.  The resulting function should be in the form </w:t>
      </w:r>
      <w:r w:rsidRPr="006E1826">
        <w:rPr>
          <w:position w:val="-30"/>
        </w:rPr>
        <w:object w:dxaOrig="800" w:dyaOrig="740">
          <v:shape id="_x0000_i1089" type="#_x0000_t75" style="width:39.75pt;height:36.75pt" o:ole="">
            <v:imagedata r:id="rId115" o:title=""/>
          </v:shape>
          <o:OLEObject Type="Embed" ProgID="Equation.DSMT4" ShapeID="_x0000_i1089" DrawAspect="Content" ObjectID="_1506324274" r:id="rId116"/>
        </w:object>
      </w:r>
      <w:r w:rsidRPr="006B692D">
        <w:t xml:space="preserve"> </w:t>
      </w:r>
      <w:proofErr w:type="gramStart"/>
      <w:r w:rsidRPr="006B692D">
        <w:t xml:space="preserve">with </w:t>
      </w:r>
      <w:proofErr w:type="gramEnd"/>
      <w:r w:rsidRPr="006E1826">
        <w:rPr>
          <w:position w:val="-6"/>
        </w:rPr>
        <w:object w:dxaOrig="620" w:dyaOrig="280">
          <v:shape id="_x0000_i1090" type="#_x0000_t75" style="width:30.75pt;height:14.25pt" o:ole="">
            <v:imagedata r:id="rId117" o:title=""/>
          </v:shape>
          <o:OLEObject Type="Embed" ProgID="Equation.DSMT4" ShapeID="_x0000_i1090" DrawAspect="Content" ObjectID="_1506324275" r:id="rId118"/>
        </w:object>
      </w:r>
      <w:r w:rsidRPr="006B692D">
        <w:t>.</w:t>
      </w:r>
    </w:p>
    <w:p w:rsidR="00404CDC" w:rsidRPr="006B692D" w:rsidRDefault="00404CDC" w:rsidP="00404CDC"/>
    <w:p w:rsidR="00404CDC" w:rsidRDefault="00404CDC" w:rsidP="00404CDC"/>
    <w:p w:rsidR="00FC520F" w:rsidRDefault="00FC520F" w:rsidP="00404CDC"/>
    <w:p w:rsidR="00FC520F" w:rsidRPr="006B692D" w:rsidRDefault="00FC520F" w:rsidP="00404CDC"/>
    <w:p w:rsidR="00404CDC" w:rsidRPr="006B692D" w:rsidRDefault="00404CDC" w:rsidP="00404CDC"/>
    <w:p w:rsidR="00404CDC" w:rsidRPr="006B692D" w:rsidRDefault="00404CDC" w:rsidP="00404CDC">
      <w:pPr>
        <w:ind w:left="1440"/>
      </w:pPr>
      <w:r w:rsidRPr="006E1826">
        <w:rPr>
          <w:b/>
          <w:i/>
        </w:rPr>
        <w:t xml:space="preserve">Think about it. </w:t>
      </w:r>
      <w:r w:rsidRPr="006B692D">
        <w:t xml:space="preserve"> You can use the "long division algorithm" to write the simplified form of the function in a way that clearly illustrates locations of jump discontinuities.  Here's an example using the rational </w:t>
      </w:r>
      <w:proofErr w:type="gramStart"/>
      <w:r w:rsidRPr="006B692D">
        <w:t xml:space="preserve">function </w:t>
      </w:r>
      <w:proofErr w:type="gramEnd"/>
      <w:r w:rsidRPr="006E1826">
        <w:rPr>
          <w:position w:val="-26"/>
        </w:rPr>
        <w:object w:dxaOrig="1360" w:dyaOrig="700">
          <v:shape id="_x0000_i1091" type="#_x0000_t75" style="width:68.25pt;height:35.25pt" o:ole="">
            <v:imagedata r:id="rId119" o:title=""/>
          </v:shape>
          <o:OLEObject Type="Embed" ProgID="Equation.DSMT4" ShapeID="_x0000_i1091" DrawAspect="Content" ObjectID="_1506324276" r:id="rId120"/>
        </w:object>
      </w:r>
      <w:r w:rsidRPr="006B692D">
        <w:t>.</w:t>
      </w:r>
    </w:p>
    <w:p w:rsidR="00404CDC" w:rsidRPr="006B692D" w:rsidRDefault="00404CDC" w:rsidP="00404CDC"/>
    <w:p w:rsidR="00404CDC" w:rsidRPr="006B692D" w:rsidRDefault="00404CDC" w:rsidP="00404CDC">
      <w:pPr>
        <w:ind w:left="720"/>
      </w:pPr>
      <w:r>
        <w:rPr>
          <w:position w:val="-86"/>
        </w:rPr>
        <w:t xml:space="preserve">              </w:t>
      </w:r>
      <w:r w:rsidRPr="006E1826">
        <w:rPr>
          <w:position w:val="-86"/>
        </w:rPr>
        <w:object w:dxaOrig="1200" w:dyaOrig="1840">
          <v:shape id="_x0000_i1092" type="#_x0000_t75" style="width:60pt;height:92.25pt" o:ole="">
            <v:imagedata r:id="rId121" o:title=""/>
          </v:shape>
          <o:OLEObject Type="Embed" ProgID="Equation.DSMT4" ShapeID="_x0000_i1092" DrawAspect="Content" ObjectID="_1506324277" r:id="rId122"/>
        </w:object>
      </w:r>
      <w:r w:rsidRPr="006B692D">
        <w:t xml:space="preserve">             </w:t>
      </w:r>
      <w:r w:rsidRPr="006E1826">
        <w:rPr>
          <w:position w:val="-26"/>
        </w:rPr>
        <w:object w:dxaOrig="2120" w:dyaOrig="700">
          <v:shape id="_x0000_i1093" type="#_x0000_t75" style="width:105.75pt;height:35.25pt" o:ole="">
            <v:imagedata r:id="rId123" o:title=""/>
          </v:shape>
          <o:OLEObject Type="Embed" ProgID="Equation.DSMT4" ShapeID="_x0000_i1093" DrawAspect="Content" ObjectID="_1506324278" r:id="rId124"/>
        </w:object>
      </w:r>
      <w:r w:rsidRPr="006B692D">
        <w:t xml:space="preserve">     there's a jump at </w:t>
      </w:r>
      <w:r w:rsidRPr="00780F1A">
        <w:rPr>
          <w:i/>
        </w:rPr>
        <w:t>x</w:t>
      </w:r>
      <w:r w:rsidR="00780F1A">
        <w:t xml:space="preserve"> </w:t>
      </w:r>
      <w:r w:rsidRPr="006B692D">
        <w:t>=</w:t>
      </w:r>
      <w:r w:rsidR="00780F1A">
        <w:t xml:space="preserve"> </w:t>
      </w:r>
      <w:r>
        <w:t>2</w:t>
      </w:r>
      <w:r w:rsidRPr="006B692D">
        <w:t>.</w:t>
      </w:r>
    </w:p>
    <w:p w:rsidR="00404CDC" w:rsidRPr="006B692D" w:rsidRDefault="00404CDC" w:rsidP="00404CDC"/>
    <w:p w:rsidR="00404CDC" w:rsidRPr="006B692D" w:rsidRDefault="00404CDC" w:rsidP="00404CDC">
      <w:r w:rsidRPr="006B692D">
        <w:tab/>
      </w:r>
      <w:r>
        <w:tab/>
      </w:r>
      <w:r>
        <w:tab/>
      </w:r>
      <w:r>
        <w:tab/>
      </w:r>
      <w:r w:rsidRPr="006B692D">
        <w:t xml:space="preserve">Note that graph of </w:t>
      </w:r>
      <w:r w:rsidRPr="006E1826">
        <w:rPr>
          <w:position w:val="-10"/>
        </w:rPr>
        <w:object w:dxaOrig="540" w:dyaOrig="320">
          <v:shape id="_x0000_i1094" type="#_x0000_t75" style="width:27pt;height:15.75pt" o:ole="">
            <v:imagedata r:id="rId125" o:title=""/>
          </v:shape>
          <o:OLEObject Type="Embed" ProgID="Equation.DSMT4" ShapeID="_x0000_i1094" DrawAspect="Content" ObjectID="_1506324279" r:id="rId126"/>
        </w:object>
      </w:r>
      <w:r w:rsidRPr="006B692D">
        <w:t xml:space="preserve"> is actually the graph of </w:t>
      </w:r>
      <w:r w:rsidRPr="006E1826">
        <w:rPr>
          <w:position w:val="-26"/>
        </w:rPr>
        <w:object w:dxaOrig="260" w:dyaOrig="700">
          <v:shape id="_x0000_i1095" type="#_x0000_t75" style="width:12.75pt;height:35.25pt" o:ole="">
            <v:imagedata r:id="rId127" o:title=""/>
          </v:shape>
          <o:OLEObject Type="Embed" ProgID="Equation.DSMT4" ShapeID="_x0000_i1095" DrawAspect="Content" ObjectID="_1506324280" r:id="rId128"/>
        </w:object>
      </w:r>
      <w:r w:rsidRPr="006B692D">
        <w:t xml:space="preserve"> translated to the</w:t>
      </w:r>
    </w:p>
    <w:p w:rsidR="00404CDC" w:rsidRPr="006B692D" w:rsidRDefault="00404CDC" w:rsidP="00404CDC">
      <w:pPr>
        <w:ind w:left="720" w:firstLine="720"/>
      </w:pPr>
      <w:r w:rsidRPr="006B692D">
        <w:t>right 2 units and translated up 1 unit.</w:t>
      </w:r>
    </w:p>
    <w:p w:rsidR="00404CDC" w:rsidRDefault="00404CDC" w:rsidP="00404CDC"/>
    <w:p w:rsidR="00FC520F" w:rsidRDefault="00FC520F" w:rsidP="00404CDC"/>
    <w:p w:rsidR="00FC520F" w:rsidRPr="006B692D" w:rsidRDefault="00FC520F" w:rsidP="00404CDC"/>
    <w:p w:rsidR="00404CDC" w:rsidRPr="006B692D" w:rsidRDefault="00404CDC" w:rsidP="00404CDC">
      <w:pPr>
        <w:pStyle w:val="ListParagraph"/>
        <w:numPr>
          <w:ilvl w:val="0"/>
          <w:numId w:val="14"/>
        </w:numPr>
        <w:spacing w:after="0"/>
        <w:contextualSpacing w:val="0"/>
      </w:pPr>
      <w:r w:rsidRPr="006B692D">
        <w:t xml:space="preserve">Complete similar steps to </w:t>
      </w:r>
      <w:r w:rsidR="00186E1F">
        <w:t>find the jump discontinuity</w:t>
      </w:r>
      <w:r w:rsidRPr="006B692D">
        <w:t xml:space="preserve"> of the function you wrote in part (b).</w:t>
      </w:r>
    </w:p>
    <w:p w:rsidR="00404CDC" w:rsidRPr="006B692D" w:rsidRDefault="00404CDC" w:rsidP="00404CDC"/>
    <w:p w:rsidR="00404CDC" w:rsidRDefault="00404CDC" w:rsidP="00404CDC"/>
    <w:p w:rsidR="00FC520F" w:rsidRDefault="00FC520F" w:rsidP="00404CDC"/>
    <w:p w:rsidR="00FC520F" w:rsidRDefault="00FC520F" w:rsidP="00FC520F">
      <w:pPr>
        <w:pStyle w:val="Heading1"/>
      </w:pPr>
    </w:p>
    <w:p w:rsidR="00FC520F" w:rsidRDefault="00C369AC" w:rsidP="00C369AC">
      <w:pPr>
        <w:pStyle w:val="NoSpacing"/>
        <w:ind w:left="9000" w:firstLine="360"/>
      </w:pPr>
      <w:r>
        <w:t xml:space="preserve">  </w:t>
      </w:r>
      <w:r w:rsidR="00FC520F">
        <w:t xml:space="preserve">OVER </w:t>
      </w:r>
      <w:r w:rsidR="00FC520F">
        <w:sym w:font="Wingdings" w:char="F0E0"/>
      </w:r>
    </w:p>
    <w:p w:rsidR="00FC520F" w:rsidRDefault="00FC520F" w:rsidP="00FC520F">
      <w:pPr>
        <w:pStyle w:val="NoSpacing"/>
        <w:ind w:left="9360" w:firstLine="360"/>
      </w:pPr>
      <w:r>
        <w:lastRenderedPageBreak/>
        <w:t>Page 6</w:t>
      </w:r>
    </w:p>
    <w:p w:rsidR="00FC520F" w:rsidRPr="00FC520F" w:rsidRDefault="00FC520F" w:rsidP="00FC520F">
      <w:pPr>
        <w:pStyle w:val="NoSpacing"/>
        <w:ind w:left="9360" w:firstLine="360"/>
      </w:pPr>
    </w:p>
    <w:p w:rsidR="00404CDC" w:rsidRPr="006B692D" w:rsidRDefault="00404CDC" w:rsidP="00CD7A7D">
      <w:pPr>
        <w:pStyle w:val="ListParagraph"/>
        <w:numPr>
          <w:ilvl w:val="0"/>
          <w:numId w:val="11"/>
        </w:numPr>
        <w:spacing w:after="0"/>
        <w:contextualSpacing w:val="0"/>
      </w:pPr>
      <w:r w:rsidRPr="006B692D">
        <w:t xml:space="preserve">Consider the graph below.  An equation for the function that generates the graph may be written in the form </w:t>
      </w:r>
      <w:r w:rsidRPr="006E1826">
        <w:rPr>
          <w:position w:val="-30"/>
        </w:rPr>
        <w:object w:dxaOrig="2860" w:dyaOrig="740">
          <v:shape id="_x0000_i1096" type="#_x0000_t75" style="width:143.25pt;height:36.75pt" o:ole="">
            <v:imagedata r:id="rId129" o:title=""/>
          </v:shape>
          <o:OLEObject Type="Embed" ProgID="Equation.DSMT4" ShapeID="_x0000_i1096" DrawAspect="Content" ObjectID="_1506324281" r:id="rId130"/>
        </w:object>
      </w:r>
      <w:r w:rsidRPr="006B692D">
        <w:t xml:space="preserve"> where </w:t>
      </w:r>
      <w:r w:rsidRPr="006E1826">
        <w:rPr>
          <w:position w:val="-8"/>
        </w:rPr>
        <w:object w:dxaOrig="1420" w:dyaOrig="300">
          <v:shape id="_x0000_i1097" type="#_x0000_t75" style="width:71.25pt;height:15pt" o:ole="">
            <v:imagedata r:id="rId131" o:title=""/>
          </v:shape>
          <o:OLEObject Type="Embed" ProgID="Equation.DSMT4" ShapeID="_x0000_i1097" DrawAspect="Content" ObjectID="_1506324282" r:id="rId132"/>
        </w:object>
      </w:r>
      <w:r w:rsidRPr="006B692D">
        <w:t xml:space="preserve"> (with values not necessarily distinct).</w:t>
      </w:r>
    </w:p>
    <w:p w:rsidR="00404CDC" w:rsidRPr="006B692D" w:rsidRDefault="00404CDC" w:rsidP="00404CDC"/>
    <w:p w:rsidR="00404CDC" w:rsidRPr="006B692D" w:rsidRDefault="00404CDC" w:rsidP="00D966E6">
      <w:pPr>
        <w:ind w:left="1872" w:firstLine="288"/>
      </w:pPr>
      <w:r>
        <w:rPr>
          <w:noProof/>
        </w:rPr>
        <w:drawing>
          <wp:inline distT="0" distB="0" distL="0" distR="0">
            <wp:extent cx="3676650" cy="2451100"/>
            <wp:effectExtent l="19050" t="0" r="0" b="0"/>
            <wp:docPr id="1" name="Picture 133" descr="rational_grap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rational_graph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DC" w:rsidRPr="006B692D" w:rsidRDefault="00404CDC" w:rsidP="00404CDC"/>
    <w:p w:rsidR="00404CDC" w:rsidRPr="007579A4" w:rsidRDefault="00404CDC" w:rsidP="00D966E6">
      <w:pPr>
        <w:ind w:left="1008"/>
        <w:rPr>
          <w:i/>
        </w:rPr>
      </w:pPr>
      <w:r w:rsidRPr="006B692D">
        <w:t xml:space="preserve">Find values of </w:t>
      </w:r>
      <w:r w:rsidRPr="006E1826">
        <w:rPr>
          <w:position w:val="-8"/>
        </w:rPr>
        <w:object w:dxaOrig="1560" w:dyaOrig="300">
          <v:shape id="_x0000_i1098" type="#_x0000_t75" style="width:78pt;height:15pt" o:ole="">
            <v:imagedata r:id="rId134" o:title=""/>
          </v:shape>
          <o:OLEObject Type="Embed" ProgID="Equation.DSMT4" ShapeID="_x0000_i1098" DrawAspect="Content" ObjectID="_1506324283" r:id="rId135"/>
        </w:object>
      </w:r>
      <w:r w:rsidRPr="006B692D">
        <w:t xml:space="preserve"> that generate the graph.  Check your prediction using graphing features of your calculator.</w:t>
      </w:r>
      <w:r w:rsidR="007579A4">
        <w:t xml:space="preserve">  </w:t>
      </w:r>
      <w:r w:rsidR="007579A4">
        <w:rPr>
          <w:i/>
        </w:rPr>
        <w:t>Make a table of values.  Do you see where the holes occur?</w:t>
      </w:r>
    </w:p>
    <w:p w:rsidR="00404CDC" w:rsidRDefault="00404CDC" w:rsidP="00404CDC"/>
    <w:p w:rsidR="00CD7A7D" w:rsidRDefault="00CD7A7D" w:rsidP="00404CDC"/>
    <w:p w:rsidR="00CD7A7D" w:rsidRDefault="00CD7A7D" w:rsidP="00404CDC"/>
    <w:p w:rsidR="00A40A3A" w:rsidRDefault="00A40A3A" w:rsidP="00404CDC"/>
    <w:p w:rsidR="00A40A3A" w:rsidRDefault="00A40A3A" w:rsidP="00404CDC"/>
    <w:p w:rsidR="00CD7A7D" w:rsidRPr="006B692D" w:rsidRDefault="00CD7A7D" w:rsidP="00404CDC"/>
    <w:p w:rsidR="00404CDC" w:rsidRPr="006B692D" w:rsidRDefault="00404CDC" w:rsidP="00CD7A7D">
      <w:pPr>
        <w:pStyle w:val="ListParagraph"/>
        <w:numPr>
          <w:ilvl w:val="0"/>
          <w:numId w:val="11"/>
        </w:numPr>
        <w:spacing w:after="0"/>
        <w:contextualSpacing w:val="0"/>
      </w:pPr>
      <w:r w:rsidRPr="006B692D">
        <w:t xml:space="preserve">Construct your own rational function </w:t>
      </w:r>
      <w:r w:rsidRPr="006B692D">
        <w:rPr>
          <w:position w:val="-10"/>
        </w:rPr>
        <w:object w:dxaOrig="500" w:dyaOrig="320">
          <v:shape id="_x0000_i1099" type="#_x0000_t75" style="width:24.75pt;height:15.75pt" o:ole="">
            <v:imagedata r:id="rId136" o:title=""/>
          </v:shape>
          <o:OLEObject Type="Embed" ProgID="Equation.DSMT4" ShapeID="_x0000_i1099" DrawAspect="Content" ObjectID="_1506324284" r:id="rId137"/>
        </w:object>
      </w:r>
      <w:r w:rsidRPr="006B692D">
        <w:t xml:space="preserve">such that </w:t>
      </w:r>
      <w:r w:rsidRPr="006B692D">
        <w:rPr>
          <w:position w:val="-10"/>
        </w:rPr>
        <w:object w:dxaOrig="500" w:dyaOrig="320">
          <v:shape id="_x0000_i1100" type="#_x0000_t75" style="width:24.75pt;height:15.75pt" o:ole="">
            <v:imagedata r:id="rId136" o:title=""/>
          </v:shape>
          <o:OLEObject Type="Embed" ProgID="Equation.DSMT4" ShapeID="_x0000_i1100" DrawAspect="Content" ObjectID="_1506324285" r:id="rId138"/>
        </w:object>
      </w:r>
      <w:r w:rsidRPr="006B692D">
        <w:t xml:space="preserve"> satisfies the following 3 properties:</w:t>
      </w:r>
    </w:p>
    <w:p w:rsidR="00404CDC" w:rsidRPr="00CD7A7D" w:rsidRDefault="00404CDC" w:rsidP="00404CDC">
      <w:pPr>
        <w:ind w:left="432"/>
        <w:rPr>
          <w:sz w:val="16"/>
        </w:rPr>
      </w:pPr>
    </w:p>
    <w:p w:rsidR="00404CDC" w:rsidRPr="006B692D" w:rsidRDefault="000B10C5" w:rsidP="000B10C5">
      <w:pPr>
        <w:spacing w:after="0"/>
        <w:ind w:left="1080" w:firstLine="360"/>
        <w:contextualSpacing w:val="0"/>
      </w:pPr>
      <w:r>
        <w:t>a.</w:t>
      </w:r>
      <w:r>
        <w:tab/>
      </w:r>
      <w:proofErr w:type="gramStart"/>
      <w:r w:rsidR="00404CDC" w:rsidRPr="006B692D">
        <w:t xml:space="preserve">As </w:t>
      </w:r>
      <w:proofErr w:type="gramEnd"/>
      <w:r w:rsidR="00404CDC" w:rsidRPr="006E1826">
        <w:rPr>
          <w:position w:val="-6"/>
        </w:rPr>
        <w:object w:dxaOrig="840" w:dyaOrig="360">
          <v:shape id="_x0000_i1101" type="#_x0000_t75" style="width:42pt;height:18pt" o:ole="">
            <v:imagedata r:id="rId139" o:title=""/>
          </v:shape>
          <o:OLEObject Type="Embed" ProgID="Equation.DSMT4" ShapeID="_x0000_i1101" DrawAspect="Content" ObjectID="_1506324286" r:id="rId140"/>
        </w:object>
      </w:r>
      <w:r w:rsidR="00404CDC" w:rsidRPr="006B692D">
        <w:t xml:space="preserve">, </w:t>
      </w:r>
      <w:r w:rsidR="00404CDC" w:rsidRPr="006E1826">
        <w:rPr>
          <w:position w:val="-10"/>
        </w:rPr>
        <w:object w:dxaOrig="760" w:dyaOrig="260">
          <v:shape id="_x0000_i1102" type="#_x0000_t75" style="width:38.25pt;height:12.75pt" o:ole="">
            <v:imagedata r:id="rId141" o:title=""/>
          </v:shape>
          <o:OLEObject Type="Embed" ProgID="Equation.DSMT4" ShapeID="_x0000_i1102" DrawAspect="Content" ObjectID="_1506324287" r:id="rId142"/>
        </w:object>
      </w:r>
    </w:p>
    <w:p w:rsidR="00404CDC" w:rsidRPr="006B692D" w:rsidRDefault="00404CDC" w:rsidP="000B10C5">
      <w:pPr>
        <w:pStyle w:val="ListParagraph"/>
        <w:numPr>
          <w:ilvl w:val="0"/>
          <w:numId w:val="15"/>
        </w:numPr>
        <w:spacing w:after="0"/>
        <w:contextualSpacing w:val="0"/>
      </w:pPr>
      <w:r w:rsidRPr="006B692D">
        <w:t xml:space="preserve">As </w:t>
      </w:r>
      <w:r w:rsidRPr="00EE3D5B">
        <w:rPr>
          <w:position w:val="-6"/>
        </w:rPr>
        <w:object w:dxaOrig="840" w:dyaOrig="360">
          <v:shape id="_x0000_i1103" type="#_x0000_t75" style="width:42pt;height:18pt" o:ole="">
            <v:imagedata r:id="rId143" o:title=""/>
          </v:shape>
          <o:OLEObject Type="Embed" ProgID="Equation.DSMT4" ShapeID="_x0000_i1103" DrawAspect="Content" ObjectID="_1506324288" r:id="rId144"/>
        </w:object>
      </w:r>
      <w:r w:rsidRPr="006B692D">
        <w:t xml:space="preserve">, </w:t>
      </w:r>
      <w:r w:rsidRPr="006E1826">
        <w:rPr>
          <w:position w:val="-10"/>
        </w:rPr>
        <w:object w:dxaOrig="760" w:dyaOrig="260">
          <v:shape id="_x0000_i1104" type="#_x0000_t75" style="width:38.25pt;height:12.75pt" o:ole="">
            <v:imagedata r:id="rId141" o:title=""/>
          </v:shape>
          <o:OLEObject Type="Embed" ProgID="Equation.DSMT4" ShapeID="_x0000_i1104" DrawAspect="Content" ObjectID="_1506324289" r:id="rId145"/>
        </w:object>
      </w:r>
    </w:p>
    <w:p w:rsidR="00404CDC" w:rsidRPr="006B692D" w:rsidRDefault="00404CDC" w:rsidP="000B10C5">
      <w:pPr>
        <w:pStyle w:val="ListParagraph"/>
        <w:numPr>
          <w:ilvl w:val="0"/>
          <w:numId w:val="15"/>
        </w:numPr>
        <w:spacing w:after="0"/>
        <w:contextualSpacing w:val="0"/>
      </w:pPr>
      <w:r w:rsidRPr="006B692D">
        <w:t xml:space="preserve">A </w:t>
      </w:r>
      <w:r w:rsidRPr="000B10C5">
        <w:rPr>
          <w:b/>
        </w:rPr>
        <w:t>removable discontinuity</w:t>
      </w:r>
      <w:r w:rsidRPr="006B692D">
        <w:t xml:space="preserve"> exists </w:t>
      </w:r>
      <w:proofErr w:type="gramStart"/>
      <w:r w:rsidRPr="006B692D">
        <w:t xml:space="preserve">at </w:t>
      </w:r>
      <w:proofErr w:type="gramEnd"/>
      <w:r w:rsidRPr="006E1826">
        <w:rPr>
          <w:position w:val="-6"/>
        </w:rPr>
        <w:object w:dxaOrig="600" w:dyaOrig="280">
          <v:shape id="_x0000_i1105" type="#_x0000_t75" style="width:30pt;height:14.25pt" o:ole="">
            <v:imagedata r:id="rId146" o:title=""/>
          </v:shape>
          <o:OLEObject Type="Embed" ProgID="Equation.DSMT4" ShapeID="_x0000_i1105" DrawAspect="Content" ObjectID="_1506324290" r:id="rId147"/>
        </w:object>
      </w:r>
      <w:r w:rsidR="007A48B7" w:rsidRPr="003C5E97">
        <w:rPr>
          <w:kern w:val="24"/>
        </w:rPr>
        <w:t>.</w:t>
      </w:r>
    </w:p>
    <w:p w:rsidR="00404CDC" w:rsidRPr="006B692D" w:rsidRDefault="00404CDC" w:rsidP="00404CDC">
      <w:pPr>
        <w:ind w:left="432"/>
      </w:pPr>
    </w:p>
    <w:p w:rsidR="00404CDC" w:rsidRPr="006B692D" w:rsidRDefault="000B10C5" w:rsidP="000B10C5">
      <w:pPr>
        <w:ind w:left="1440"/>
      </w:pPr>
      <w:r w:rsidRPr="000B10C5">
        <w:rPr>
          <w:i/>
        </w:rPr>
        <w:t>C</w:t>
      </w:r>
      <w:r w:rsidR="00404CDC" w:rsidRPr="000B10C5">
        <w:rPr>
          <w:i/>
        </w:rPr>
        <w:t>hallenge</w:t>
      </w:r>
      <w:r>
        <w:t>:  M</w:t>
      </w:r>
      <w:r w:rsidR="00404CDC" w:rsidRPr="006B692D">
        <w:t xml:space="preserve">odify your rational function to satisfy the above three properties </w:t>
      </w:r>
      <w:r w:rsidR="00404CDC" w:rsidRPr="006E1826">
        <w:rPr>
          <w:b/>
          <w:u w:val="single"/>
        </w:rPr>
        <w:t>and</w:t>
      </w:r>
      <w:r w:rsidR="00404CDC" w:rsidRPr="006B692D">
        <w:t xml:space="preserve"> the additional property listed below:</w:t>
      </w:r>
    </w:p>
    <w:p w:rsidR="00404CDC" w:rsidRPr="006B692D" w:rsidRDefault="00404CDC" w:rsidP="00404CDC">
      <w:pPr>
        <w:ind w:left="432"/>
      </w:pPr>
    </w:p>
    <w:p w:rsidR="00404CDC" w:rsidRPr="006B692D" w:rsidRDefault="00404CDC" w:rsidP="000B10C5">
      <w:pPr>
        <w:spacing w:after="0"/>
        <w:ind w:left="1800" w:firstLine="360"/>
        <w:contextualSpacing w:val="0"/>
      </w:pPr>
      <w:r w:rsidRPr="006E1826">
        <w:rPr>
          <w:position w:val="-10"/>
        </w:rPr>
        <w:object w:dxaOrig="880" w:dyaOrig="320">
          <v:shape id="_x0000_i1106" type="#_x0000_t75" style="width:44.25pt;height:15.75pt" o:ole="">
            <v:imagedata r:id="rId148" o:title=""/>
          </v:shape>
          <o:OLEObject Type="Embed" ProgID="Equation.DSMT4" ShapeID="_x0000_i1106" DrawAspect="Content" ObjectID="_1506324291" r:id="rId149"/>
        </w:object>
      </w:r>
    </w:p>
    <w:p w:rsidR="00404CDC" w:rsidRPr="006B692D" w:rsidRDefault="00404CDC" w:rsidP="00404CDC"/>
    <w:p w:rsidR="00404CDC" w:rsidRPr="006B692D" w:rsidRDefault="00404CDC" w:rsidP="00404CDC"/>
    <w:p w:rsidR="00404CDC" w:rsidRDefault="00404CDC" w:rsidP="00404CDC"/>
    <w:p w:rsidR="00C144CA" w:rsidRPr="006B692D" w:rsidRDefault="00C144CA" w:rsidP="00404CDC"/>
    <w:p w:rsidR="00404CDC" w:rsidRPr="006B692D" w:rsidRDefault="00404CDC" w:rsidP="00404CDC"/>
    <w:p w:rsidR="007D797B" w:rsidRDefault="007D797B" w:rsidP="002841B7"/>
    <w:p w:rsidR="007D797B" w:rsidRDefault="003148A3" w:rsidP="002841B7">
      <w:r>
        <w:tab/>
      </w:r>
      <w:r>
        <w:tab/>
      </w:r>
      <w:r>
        <w:tab/>
      </w:r>
    </w:p>
    <w:p w:rsidR="003C5E97" w:rsidRDefault="003C5E97" w:rsidP="002841B7"/>
    <w:p w:rsidR="007D797B" w:rsidRPr="00907E96" w:rsidRDefault="003148A3" w:rsidP="00907E96">
      <w:pPr>
        <w:ind w:left="1008"/>
        <w:rPr>
          <w:i/>
        </w:rPr>
      </w:pPr>
      <w:r>
        <w:tab/>
      </w:r>
      <w:r>
        <w:tab/>
      </w:r>
      <w:r>
        <w:tab/>
      </w:r>
      <w:r>
        <w:rPr>
          <w:i/>
        </w:rPr>
        <w:t xml:space="preserve">Make a table of values.  Do you see where the hole occurs?  </w:t>
      </w:r>
      <w:proofErr w:type="gramStart"/>
      <w:r>
        <w:rPr>
          <w:i/>
        </w:rPr>
        <w:t>Does</w:t>
      </w:r>
      <w:r w:rsidR="003C5E97">
        <w:rPr>
          <w:i/>
        </w:rPr>
        <w:t xml:space="preserve"> </w:t>
      </w:r>
      <w:proofErr w:type="gramEnd"/>
      <w:r w:rsidRPr="006E1826">
        <w:rPr>
          <w:position w:val="-10"/>
        </w:rPr>
        <w:object w:dxaOrig="880" w:dyaOrig="320">
          <v:shape id="_x0000_i1107" type="#_x0000_t75" style="width:44.25pt;height:15.75pt" o:ole="">
            <v:imagedata r:id="rId148" o:title=""/>
          </v:shape>
          <o:OLEObject Type="Embed" ProgID="Equation.DSMT4" ShapeID="_x0000_i1107" DrawAspect="Content" ObjectID="_1506324292" r:id="rId150"/>
        </w:object>
      </w:r>
      <w:r>
        <w:t>?</w:t>
      </w:r>
    </w:p>
    <w:p w:rsidR="007D797B" w:rsidRDefault="00640251" w:rsidP="002841B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7</w:t>
      </w:r>
    </w:p>
    <w:p w:rsidR="00640251" w:rsidRDefault="006B6B55" w:rsidP="002841B7">
      <w:pPr>
        <w:rPr>
          <w:b/>
        </w:rPr>
      </w:pPr>
      <w:r>
        <w:t xml:space="preserve">III. </w:t>
      </w:r>
      <w:r w:rsidR="00A40A3A" w:rsidRPr="00A40A3A">
        <w:rPr>
          <w:b/>
        </w:rPr>
        <w:t>Essential Discontinuities</w:t>
      </w:r>
    </w:p>
    <w:p w:rsidR="00C144CA" w:rsidRDefault="00A40A3A" w:rsidP="003C5E97">
      <w:pPr>
        <w:ind w:left="360"/>
      </w:pPr>
      <w:r>
        <w:t xml:space="preserve">Up to this point we have addressed jump and removable discontinuities.  There is one more type of discontinuity when it comes to rational functions . . . . </w:t>
      </w:r>
      <w:r w:rsidR="004F1EEF">
        <w:rPr>
          <w:b/>
        </w:rPr>
        <w:t>E</w:t>
      </w:r>
      <w:r w:rsidRPr="00A40A3A">
        <w:rPr>
          <w:b/>
        </w:rPr>
        <w:t>ssential</w:t>
      </w:r>
      <w:r>
        <w:t>!</w:t>
      </w:r>
    </w:p>
    <w:p w:rsidR="00A40A3A" w:rsidRDefault="00A40A3A" w:rsidP="00514689">
      <w:pPr>
        <w:pStyle w:val="ListParagraph"/>
        <w:numPr>
          <w:ilvl w:val="0"/>
          <w:numId w:val="18"/>
        </w:numPr>
      </w:pPr>
      <w:r>
        <w:t>Dig back into your</w:t>
      </w:r>
      <w:r w:rsidR="00EF563C">
        <w:t xml:space="preserve"> Math 3 Honors archives . . . </w:t>
      </w:r>
      <w:r>
        <w:t xml:space="preserve">What is another term for an </w:t>
      </w:r>
      <w:r w:rsidRPr="00EF563C">
        <w:rPr>
          <w:b/>
        </w:rPr>
        <w:t>essential discontinuity</w:t>
      </w:r>
      <w:r>
        <w:t>?</w:t>
      </w:r>
    </w:p>
    <w:p w:rsidR="00C144CA" w:rsidRDefault="00083D47" w:rsidP="00C144CA">
      <w:pPr>
        <w:pStyle w:val="ListParagrap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left:0;text-align:left;margin-left:133.5pt;margin-top:3.2pt;width:291pt;height:45pt;z-index:251692032">
            <v:textbox>
              <w:txbxContent>
                <w:p w:rsidR="007A48B7" w:rsidRDefault="007A48B7"/>
              </w:txbxContent>
            </v:textbox>
          </v:shape>
        </w:pict>
      </w:r>
    </w:p>
    <w:p w:rsidR="00C144CA" w:rsidRDefault="00C144CA" w:rsidP="00C144CA">
      <w:pPr>
        <w:pStyle w:val="ListParagraph"/>
        <w:rPr>
          <w:sz w:val="36"/>
        </w:rPr>
      </w:pPr>
    </w:p>
    <w:p w:rsidR="00E117DF" w:rsidRDefault="00E117DF" w:rsidP="00C144CA">
      <w:pPr>
        <w:pStyle w:val="ListParagraph"/>
        <w:rPr>
          <w:sz w:val="36"/>
        </w:rPr>
      </w:pPr>
    </w:p>
    <w:p w:rsidR="00E117DF" w:rsidRDefault="00E117DF" w:rsidP="00E117DF">
      <w:pPr>
        <w:pStyle w:val="ListParagraph"/>
        <w:numPr>
          <w:ilvl w:val="1"/>
          <w:numId w:val="7"/>
        </w:numPr>
      </w:pPr>
      <w:r>
        <w:t>Explain what the source of an essential discontinuity is.</w:t>
      </w:r>
    </w:p>
    <w:p w:rsidR="00E117DF" w:rsidRDefault="00E117DF" w:rsidP="00987900"/>
    <w:p w:rsidR="00E117DF" w:rsidRPr="00E117DF" w:rsidRDefault="00E117DF" w:rsidP="00E117DF">
      <w:pPr>
        <w:pStyle w:val="ListParagraph"/>
        <w:ind w:left="1440"/>
      </w:pPr>
    </w:p>
    <w:p w:rsidR="00C144CA" w:rsidRDefault="00C144CA" w:rsidP="00514689">
      <w:pPr>
        <w:pStyle w:val="ListParagraph"/>
        <w:numPr>
          <w:ilvl w:val="1"/>
          <w:numId w:val="7"/>
        </w:numPr>
      </w:pPr>
      <w:r>
        <w:t>Is it possible for a rational function to have multiple esse</w:t>
      </w:r>
      <w:r w:rsidR="00EF563C">
        <w:t>ntial discontinuities?  Explain by giving an example.</w:t>
      </w:r>
    </w:p>
    <w:p w:rsidR="00EF563C" w:rsidRDefault="00EF563C" w:rsidP="00987900"/>
    <w:p w:rsidR="00EF563C" w:rsidRDefault="00EF563C" w:rsidP="00EF563C">
      <w:pPr>
        <w:pStyle w:val="ListParagraph"/>
        <w:ind w:left="1440"/>
      </w:pPr>
    </w:p>
    <w:p w:rsidR="00EF563C" w:rsidRDefault="00EF563C" w:rsidP="00EF563C">
      <w:pPr>
        <w:pStyle w:val="ListParagraph"/>
        <w:numPr>
          <w:ilvl w:val="1"/>
          <w:numId w:val="7"/>
        </w:numPr>
      </w:pPr>
      <w:r>
        <w:t>Is it possible for a rational function to zero essential discontinuities?  Explain by giving an example.</w:t>
      </w:r>
    </w:p>
    <w:p w:rsidR="00C144CA" w:rsidRDefault="00C144CA" w:rsidP="00C144CA"/>
    <w:p w:rsidR="00E117DF" w:rsidRDefault="00E117DF" w:rsidP="00C144CA"/>
    <w:p w:rsidR="00C144CA" w:rsidRDefault="00C144CA" w:rsidP="00F37444">
      <w:pPr>
        <w:pStyle w:val="ListParagraph"/>
        <w:numPr>
          <w:ilvl w:val="0"/>
          <w:numId w:val="18"/>
        </w:numPr>
      </w:pPr>
      <w:r>
        <w:t>Refer to the function from part B, question 1 on page 5 of this packet.</w:t>
      </w:r>
    </w:p>
    <w:p w:rsidR="00C144CA" w:rsidRDefault="00C144CA" w:rsidP="00C144CA">
      <w:pPr>
        <w:pStyle w:val="ListParagraph"/>
      </w:pPr>
    </w:p>
    <w:p w:rsidR="00C144CA" w:rsidRDefault="00C144CA" w:rsidP="00F37444">
      <w:pPr>
        <w:pStyle w:val="ListParagraph"/>
        <w:numPr>
          <w:ilvl w:val="2"/>
          <w:numId w:val="18"/>
        </w:numPr>
      </w:pPr>
      <w:r>
        <w:t>How many essential discontinuities?  _______</w:t>
      </w:r>
    </w:p>
    <w:p w:rsidR="00C144CA" w:rsidRPr="00987900" w:rsidRDefault="00C144CA" w:rsidP="00C144CA">
      <w:pPr>
        <w:pStyle w:val="ListParagraph"/>
        <w:ind w:left="1440"/>
        <w:rPr>
          <w:sz w:val="16"/>
        </w:rPr>
      </w:pPr>
    </w:p>
    <w:p w:rsidR="00C144CA" w:rsidRDefault="00C144CA" w:rsidP="00F37444">
      <w:pPr>
        <w:pStyle w:val="ListParagraph"/>
        <w:numPr>
          <w:ilvl w:val="2"/>
          <w:numId w:val="18"/>
        </w:numPr>
      </w:pPr>
      <w:r>
        <w:t>Write the equation(s) of  it(them):  _______________________________</w:t>
      </w:r>
    </w:p>
    <w:p w:rsidR="003C5E97" w:rsidRDefault="003C5E97" w:rsidP="003C5E97">
      <w:pPr>
        <w:pStyle w:val="ListParagraph"/>
      </w:pPr>
    </w:p>
    <w:p w:rsidR="003C5E97" w:rsidRDefault="003C5E97" w:rsidP="00F37444">
      <w:pPr>
        <w:pStyle w:val="ListParagraph"/>
        <w:numPr>
          <w:ilvl w:val="2"/>
          <w:numId w:val="18"/>
        </w:numPr>
      </w:pPr>
      <w:r>
        <w:t>Describe the local behavior around the vertical asymptote using the correct notation.</w:t>
      </w:r>
    </w:p>
    <w:p w:rsidR="0025394A" w:rsidRDefault="0025394A" w:rsidP="0025394A">
      <w:pPr>
        <w:pStyle w:val="ListParagraph"/>
        <w:rPr>
          <w:sz w:val="14"/>
        </w:rPr>
      </w:pPr>
    </w:p>
    <w:p w:rsidR="003C5E97" w:rsidRDefault="003C5E97" w:rsidP="0025394A">
      <w:pPr>
        <w:pStyle w:val="ListParagraph"/>
        <w:rPr>
          <w:sz w:val="14"/>
        </w:rPr>
      </w:pPr>
    </w:p>
    <w:p w:rsidR="003C5E97" w:rsidRDefault="003C5E97" w:rsidP="0025394A">
      <w:pPr>
        <w:pStyle w:val="ListParagraph"/>
        <w:rPr>
          <w:sz w:val="14"/>
        </w:rPr>
      </w:pPr>
    </w:p>
    <w:p w:rsidR="003C5E97" w:rsidRPr="00987900" w:rsidRDefault="003C5E97" w:rsidP="0025394A">
      <w:pPr>
        <w:pStyle w:val="ListParagraph"/>
        <w:rPr>
          <w:sz w:val="14"/>
        </w:rPr>
      </w:pPr>
    </w:p>
    <w:p w:rsidR="0025394A" w:rsidRDefault="001924D3" w:rsidP="002E575E">
      <w:pPr>
        <w:pStyle w:val="NoSpacing"/>
        <w:spacing w:line="360" w:lineRule="auto"/>
      </w:pPr>
      <w:r>
        <w:t>IV</w:t>
      </w:r>
      <w:r w:rsidR="009721C4">
        <w:t xml:space="preserve">. </w:t>
      </w:r>
      <w:r w:rsidR="009721C4" w:rsidRPr="009721C4">
        <w:t>Horizontal</w:t>
      </w:r>
      <w:r w:rsidRPr="001924D3">
        <w:t xml:space="preserve"> and Oblique Asymptotes</w:t>
      </w:r>
    </w:p>
    <w:p w:rsidR="00987900" w:rsidRDefault="00987900" w:rsidP="002E575E">
      <w:pPr>
        <w:pStyle w:val="NoSpacing"/>
        <w:spacing w:line="360" w:lineRule="auto"/>
      </w:pPr>
      <w:r>
        <w:tab/>
        <w:t>A rational function will have either a horizontal or oblique asymptote.</w:t>
      </w:r>
    </w:p>
    <w:p w:rsidR="00987900" w:rsidRDefault="00987900" w:rsidP="00987900">
      <w:pPr>
        <w:pStyle w:val="ListParagraph"/>
        <w:numPr>
          <w:ilvl w:val="0"/>
          <w:numId w:val="19"/>
        </w:numPr>
      </w:pPr>
      <w:r>
        <w:t xml:space="preserve"> Recall the coffee &amp; cream function from the previous investigation:  </w:t>
      </w:r>
      <w:r w:rsidRPr="00987900">
        <w:rPr>
          <w:position w:val="-24"/>
        </w:rPr>
        <w:object w:dxaOrig="1359" w:dyaOrig="620">
          <v:shape id="_x0000_i1108" type="#_x0000_t75" style="width:68.25pt;height:30.75pt" o:ole="">
            <v:imagedata r:id="rId151" o:title=""/>
          </v:shape>
          <o:OLEObject Type="Embed" ProgID="Equation.DSMT4" ShapeID="_x0000_i1108" DrawAspect="Content" ObjectID="_1506324293" r:id="rId152"/>
        </w:object>
      </w:r>
    </w:p>
    <w:p w:rsidR="00987900" w:rsidRDefault="00987900" w:rsidP="00987900">
      <w:pPr>
        <w:pStyle w:val="ListParagraph"/>
      </w:pPr>
    </w:p>
    <w:p w:rsidR="00987900" w:rsidRDefault="00987900" w:rsidP="00987900">
      <w:pPr>
        <w:pStyle w:val="ListParagraph"/>
      </w:pPr>
      <w:r>
        <w:t>What is the equation of its horizontal asymptote?</w:t>
      </w:r>
    </w:p>
    <w:p w:rsidR="00987900" w:rsidRDefault="00987900" w:rsidP="00987900"/>
    <w:p w:rsidR="00987900" w:rsidRDefault="00987900" w:rsidP="00987900">
      <w:r>
        <w:tab/>
      </w:r>
      <w:r>
        <w:tab/>
        <w:t xml:space="preserve">What is the </w:t>
      </w:r>
      <w:r w:rsidR="00927074">
        <w:t xml:space="preserve">theoretical </w:t>
      </w:r>
      <w:r>
        <w:t>end behavior</w:t>
      </w:r>
      <w:r w:rsidR="00FB5000">
        <w:t xml:space="preserve"> of the asymptote</w:t>
      </w:r>
      <w:r>
        <w:t>?</w:t>
      </w:r>
    </w:p>
    <w:p w:rsidR="00FB5000" w:rsidRDefault="00FB5000" w:rsidP="00987900"/>
    <w:p w:rsidR="00FB5000" w:rsidRDefault="00FB5000" w:rsidP="00987900"/>
    <w:p w:rsidR="00FB5000" w:rsidRDefault="00FB5000" w:rsidP="00987900"/>
    <w:p w:rsidR="00FB5000" w:rsidRDefault="00FB5000" w:rsidP="00987900">
      <w:r>
        <w:tab/>
      </w:r>
      <w:r>
        <w:tab/>
        <w:t xml:space="preserve">What is the </w:t>
      </w:r>
      <w:r w:rsidR="00927074">
        <w:t xml:space="preserve">theoretical </w:t>
      </w:r>
      <w:r>
        <w:t>end behavior of the function?</w:t>
      </w:r>
    </w:p>
    <w:p w:rsidR="003C5E97" w:rsidRDefault="003C5E97" w:rsidP="00987900"/>
    <w:p w:rsidR="003C5E97" w:rsidRDefault="003C5E97" w:rsidP="00987900"/>
    <w:p w:rsidR="00FB5000" w:rsidRDefault="00FB5000" w:rsidP="00987900"/>
    <w:p w:rsidR="00FB5000" w:rsidRDefault="00FB5000" w:rsidP="0098790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8</w:t>
      </w:r>
    </w:p>
    <w:p w:rsidR="00987900" w:rsidRDefault="00987900" w:rsidP="00987900">
      <w:pPr>
        <w:pStyle w:val="ListParagraph"/>
        <w:numPr>
          <w:ilvl w:val="0"/>
          <w:numId w:val="19"/>
        </w:numPr>
      </w:pPr>
      <w:r>
        <w:t xml:space="preserve">Recall the refrigerator function from the previous investigation:  </w:t>
      </w:r>
      <w:r w:rsidRPr="00987900">
        <w:rPr>
          <w:position w:val="-24"/>
        </w:rPr>
        <w:object w:dxaOrig="1740" w:dyaOrig="620">
          <v:shape id="_x0000_i1109" type="#_x0000_t75" style="width:87pt;height:30.75pt" o:ole="">
            <v:imagedata r:id="rId153" o:title=""/>
          </v:shape>
          <o:OLEObject Type="Embed" ProgID="Equation.DSMT4" ShapeID="_x0000_i1109" DrawAspect="Content" ObjectID="_1506324294" r:id="rId154"/>
        </w:object>
      </w:r>
    </w:p>
    <w:p w:rsidR="00987900" w:rsidRDefault="00987900" w:rsidP="00987900">
      <w:pPr>
        <w:pStyle w:val="ListParagraph"/>
      </w:pPr>
    </w:p>
    <w:p w:rsidR="00FB5000" w:rsidRDefault="00FB5000" w:rsidP="00FB5000">
      <w:pPr>
        <w:pStyle w:val="ListParagraph"/>
      </w:pPr>
      <w:r>
        <w:t>What is the equation of its horizontal asymptote?</w:t>
      </w:r>
    </w:p>
    <w:p w:rsidR="00FB5000" w:rsidRDefault="00FB5000" w:rsidP="00FB5000"/>
    <w:p w:rsidR="00FB5000" w:rsidRDefault="00FB5000" w:rsidP="00FB5000">
      <w:r>
        <w:tab/>
      </w:r>
      <w:r>
        <w:tab/>
        <w:t xml:space="preserve">What is the </w:t>
      </w:r>
      <w:r w:rsidR="00927074">
        <w:t xml:space="preserve">theoretical </w:t>
      </w:r>
      <w:r>
        <w:t>end behavior of the asymptote?</w:t>
      </w:r>
    </w:p>
    <w:p w:rsidR="00FB5000" w:rsidRDefault="00FB5000" w:rsidP="00FB5000"/>
    <w:p w:rsidR="00FB5000" w:rsidRDefault="00FB5000" w:rsidP="00FB5000"/>
    <w:p w:rsidR="00FB5000" w:rsidRDefault="00FB5000" w:rsidP="00FB5000"/>
    <w:p w:rsidR="00FB5000" w:rsidRDefault="00FB5000" w:rsidP="00FB5000">
      <w:r>
        <w:tab/>
      </w:r>
      <w:r>
        <w:tab/>
        <w:t xml:space="preserve">What is the </w:t>
      </w:r>
      <w:r w:rsidR="00927074">
        <w:t xml:space="preserve">theoretical </w:t>
      </w:r>
      <w:r>
        <w:t>end behavior of the function?</w:t>
      </w:r>
    </w:p>
    <w:p w:rsidR="00FB5000" w:rsidRDefault="00FB5000" w:rsidP="00FB5000"/>
    <w:p w:rsidR="00FB5000" w:rsidRDefault="00FB5000" w:rsidP="00FB5000"/>
    <w:p w:rsidR="00A04447" w:rsidRDefault="00A04447" w:rsidP="00FB5000">
      <w:r>
        <w:tab/>
      </w:r>
    </w:p>
    <w:p w:rsidR="00987900" w:rsidRDefault="00987900" w:rsidP="00987900">
      <w:pPr>
        <w:ind w:firstLine="360"/>
      </w:pPr>
      <w:r>
        <w:t>C.</w:t>
      </w:r>
      <w:r>
        <w:tab/>
      </w:r>
      <w:r w:rsidR="00FB5000">
        <w:t xml:space="preserve">Graph the following function:  </w:t>
      </w:r>
      <w:r w:rsidR="00F77BE9" w:rsidRPr="00F77BE9">
        <w:rPr>
          <w:position w:val="-24"/>
        </w:rPr>
        <w:object w:dxaOrig="1700" w:dyaOrig="660">
          <v:shape id="_x0000_i1110" type="#_x0000_t75" style="width:84.75pt;height:33pt" o:ole="">
            <v:imagedata r:id="rId155" o:title=""/>
          </v:shape>
          <o:OLEObject Type="Embed" ProgID="Equation.DSMT4" ShapeID="_x0000_i1110" DrawAspect="Content" ObjectID="_1506324295" r:id="rId156"/>
        </w:object>
      </w:r>
    </w:p>
    <w:p w:rsidR="00FB5000" w:rsidRDefault="00FB5000" w:rsidP="00987900">
      <w:pPr>
        <w:ind w:firstLine="360"/>
      </w:pPr>
      <w:r>
        <w:tab/>
      </w:r>
    </w:p>
    <w:p w:rsidR="00FB5000" w:rsidRDefault="00FB5000" w:rsidP="00FB5000">
      <w:pPr>
        <w:ind w:left="360" w:firstLine="360"/>
      </w:pPr>
      <w:r>
        <w:t>What type of asymptote?</w:t>
      </w:r>
    </w:p>
    <w:p w:rsidR="00FB5000" w:rsidRDefault="00FB5000" w:rsidP="00987900">
      <w:pPr>
        <w:ind w:firstLine="360"/>
      </w:pPr>
    </w:p>
    <w:p w:rsidR="00FB5000" w:rsidRDefault="00FB5000" w:rsidP="00987900">
      <w:pPr>
        <w:ind w:firstLine="360"/>
      </w:pPr>
    </w:p>
    <w:p w:rsidR="00FB5000" w:rsidRDefault="00FB5000" w:rsidP="00987900">
      <w:pPr>
        <w:ind w:firstLine="360"/>
      </w:pPr>
      <w:r>
        <w:tab/>
        <w:t>What is the equation of the asymptote?</w:t>
      </w:r>
    </w:p>
    <w:p w:rsidR="00FB5000" w:rsidRDefault="00FB5000" w:rsidP="00987900">
      <w:pPr>
        <w:ind w:firstLine="360"/>
      </w:pPr>
    </w:p>
    <w:p w:rsidR="00FB5000" w:rsidRDefault="00FB5000" w:rsidP="00FB5000"/>
    <w:p w:rsidR="00FB5000" w:rsidRDefault="00FB5000" w:rsidP="00FB5000">
      <w:r>
        <w:tab/>
      </w:r>
      <w:r>
        <w:tab/>
        <w:t>What is the end behavior of the asymptote?</w:t>
      </w:r>
    </w:p>
    <w:p w:rsidR="00FB5000" w:rsidRDefault="00FB5000" w:rsidP="00FB5000"/>
    <w:p w:rsidR="00FB5000" w:rsidRDefault="00FB5000" w:rsidP="00FB5000"/>
    <w:p w:rsidR="00FB5000" w:rsidRDefault="00FB5000" w:rsidP="00FB5000"/>
    <w:p w:rsidR="00FB5000" w:rsidRDefault="00FB5000" w:rsidP="00FB5000">
      <w:r>
        <w:tab/>
      </w:r>
      <w:r>
        <w:tab/>
        <w:t>What is the end behavior of the function?</w:t>
      </w:r>
    </w:p>
    <w:p w:rsidR="00FB5000" w:rsidRDefault="00FB5000" w:rsidP="00FB5000"/>
    <w:p w:rsidR="00FB5000" w:rsidRDefault="00FB5000" w:rsidP="00FB5000"/>
    <w:p w:rsidR="00FB5000" w:rsidRDefault="00FB5000" w:rsidP="00FB5000"/>
    <w:p w:rsidR="0071002B" w:rsidRDefault="00FB5000" w:rsidP="0071002B">
      <w:pPr>
        <w:ind w:firstLine="360"/>
      </w:pPr>
      <w:r>
        <w:t>D.</w:t>
      </w:r>
      <w:r>
        <w:tab/>
      </w:r>
      <w:r w:rsidR="0071002B">
        <w:t xml:space="preserve">Graph the following function:  </w:t>
      </w:r>
      <w:r w:rsidR="0071002B" w:rsidRPr="0071002B">
        <w:rPr>
          <w:position w:val="-24"/>
        </w:rPr>
        <w:object w:dxaOrig="2079" w:dyaOrig="660">
          <v:shape id="_x0000_i1111" type="#_x0000_t75" style="width:103.5pt;height:33pt" o:ole="">
            <v:imagedata r:id="rId157" o:title=""/>
          </v:shape>
          <o:OLEObject Type="Embed" ProgID="Equation.DSMT4" ShapeID="_x0000_i1111" DrawAspect="Content" ObjectID="_1506324296" r:id="rId158"/>
        </w:object>
      </w:r>
    </w:p>
    <w:p w:rsidR="0071002B" w:rsidRDefault="0071002B" w:rsidP="0071002B">
      <w:pPr>
        <w:ind w:firstLine="360"/>
      </w:pPr>
      <w:r>
        <w:tab/>
      </w:r>
    </w:p>
    <w:p w:rsidR="0071002B" w:rsidRDefault="0071002B" w:rsidP="0071002B">
      <w:pPr>
        <w:ind w:left="360" w:firstLine="360"/>
      </w:pPr>
      <w:r>
        <w:t>What type of asymptote?</w:t>
      </w:r>
    </w:p>
    <w:p w:rsidR="0071002B" w:rsidRDefault="0071002B" w:rsidP="0071002B">
      <w:pPr>
        <w:ind w:firstLine="360"/>
      </w:pPr>
    </w:p>
    <w:p w:rsidR="0071002B" w:rsidRDefault="0071002B" w:rsidP="0071002B">
      <w:pPr>
        <w:ind w:firstLine="360"/>
      </w:pPr>
    </w:p>
    <w:p w:rsidR="0071002B" w:rsidRDefault="0071002B" w:rsidP="0071002B">
      <w:pPr>
        <w:ind w:firstLine="360"/>
      </w:pPr>
      <w:r>
        <w:tab/>
        <w:t>What is the equation of the asymptote?</w:t>
      </w:r>
    </w:p>
    <w:p w:rsidR="0071002B" w:rsidRDefault="0071002B" w:rsidP="0071002B">
      <w:pPr>
        <w:ind w:firstLine="360"/>
      </w:pPr>
    </w:p>
    <w:p w:rsidR="0071002B" w:rsidRDefault="0071002B" w:rsidP="0071002B"/>
    <w:p w:rsidR="0071002B" w:rsidRDefault="0071002B" w:rsidP="0071002B">
      <w:r>
        <w:tab/>
      </w:r>
      <w:r>
        <w:tab/>
        <w:t>What is the end behavior of the asymptote?</w:t>
      </w:r>
    </w:p>
    <w:p w:rsidR="0071002B" w:rsidRDefault="0071002B" w:rsidP="0071002B"/>
    <w:p w:rsidR="0071002B" w:rsidRDefault="0071002B" w:rsidP="0071002B"/>
    <w:p w:rsidR="0071002B" w:rsidRDefault="0071002B" w:rsidP="0071002B"/>
    <w:p w:rsidR="0071002B" w:rsidRDefault="0071002B" w:rsidP="0071002B">
      <w:r>
        <w:tab/>
      </w:r>
      <w:r>
        <w:tab/>
        <w:t>What is the end behavior of the function?</w:t>
      </w:r>
    </w:p>
    <w:p w:rsidR="00FB5000" w:rsidRDefault="00FB5000" w:rsidP="00FB5000"/>
    <w:p w:rsidR="00C144CA" w:rsidRDefault="00C144CA" w:rsidP="00FB5000">
      <w:pPr>
        <w:ind w:firstLine="360"/>
      </w:pPr>
    </w:p>
    <w:p w:rsidR="00C144CA" w:rsidRDefault="00C144CA" w:rsidP="00C144CA"/>
    <w:p w:rsidR="00C6769E" w:rsidRDefault="00C6769E" w:rsidP="00C144CA"/>
    <w:p w:rsidR="00C144CA" w:rsidRDefault="0002621C" w:rsidP="003C61F5">
      <w:pPr>
        <w:pStyle w:val="NoSpacing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9</w:t>
      </w:r>
    </w:p>
    <w:p w:rsidR="00C6769E" w:rsidRPr="00D048BC" w:rsidRDefault="0002621C" w:rsidP="003C61F5">
      <w:pPr>
        <w:pStyle w:val="NoSpacing"/>
        <w:rPr>
          <w:b/>
          <w:sz w:val="36"/>
        </w:rPr>
      </w:pPr>
      <w:r w:rsidRPr="00D048BC">
        <w:rPr>
          <w:b/>
          <w:sz w:val="36"/>
        </w:rPr>
        <w:t xml:space="preserve">Summary of Horizontal and Oblique </w:t>
      </w:r>
      <w:r w:rsidR="003D7443" w:rsidRPr="00D048BC">
        <w:rPr>
          <w:b/>
          <w:sz w:val="36"/>
        </w:rPr>
        <w:t>Asymptotes</w:t>
      </w:r>
      <w:r w:rsidRPr="00D048BC">
        <w:rPr>
          <w:b/>
          <w:sz w:val="36"/>
        </w:rPr>
        <w:t>:</w:t>
      </w:r>
    </w:p>
    <w:p w:rsidR="00C6769E" w:rsidRDefault="001A1A15" w:rsidP="00F1414A">
      <w:pPr>
        <w:pStyle w:val="NoSpacing"/>
        <w:ind w:firstLine="360"/>
        <w:rPr>
          <w:sz w:val="28"/>
        </w:rPr>
      </w:pPr>
      <w:r w:rsidRPr="00D048BC">
        <w:rPr>
          <w:sz w:val="28"/>
        </w:rPr>
        <w:t>WITHOUT graphing</w:t>
      </w:r>
      <w:r w:rsidR="0002621C" w:rsidRPr="00D048BC">
        <w:rPr>
          <w:sz w:val="28"/>
        </w:rPr>
        <w:t xml:space="preserve">, how can you </w:t>
      </w:r>
      <w:r w:rsidR="00F1414A">
        <w:rPr>
          <w:sz w:val="28"/>
        </w:rPr>
        <w:t>predict</w:t>
      </w:r>
      <w:r w:rsidR="0002621C" w:rsidRPr="00D048BC">
        <w:rPr>
          <w:sz w:val="28"/>
        </w:rPr>
        <w:t xml:space="preserve"> if a </w:t>
      </w:r>
      <w:r w:rsidR="003F6458">
        <w:rPr>
          <w:sz w:val="28"/>
        </w:rPr>
        <w:t xml:space="preserve">rational function has . . . </w:t>
      </w:r>
      <w:proofErr w:type="gramStart"/>
      <w:r w:rsidR="003F6458">
        <w:rPr>
          <w:sz w:val="28"/>
        </w:rPr>
        <w:t>.</w:t>
      </w:r>
      <w:proofErr w:type="gramEnd"/>
      <w:r w:rsidR="003F6458">
        <w:rPr>
          <w:sz w:val="28"/>
        </w:rPr>
        <w:t xml:space="preserve"> </w:t>
      </w:r>
    </w:p>
    <w:p w:rsidR="003C61F5" w:rsidRDefault="003C61F5" w:rsidP="00EE6128">
      <w:pPr>
        <w:pStyle w:val="NoSpacing"/>
        <w:ind w:firstLine="360"/>
        <w:rPr>
          <w:i/>
        </w:rPr>
      </w:pPr>
      <w:r w:rsidRPr="003C61F5">
        <w:rPr>
          <w:i/>
        </w:rPr>
        <w:t>***Hint:  Think degrees of the numerator and denominator.</w:t>
      </w:r>
    </w:p>
    <w:p w:rsidR="00A34B56" w:rsidRPr="00A34B56" w:rsidRDefault="00A34B56" w:rsidP="00EE6128">
      <w:pPr>
        <w:pStyle w:val="NoSpacing"/>
        <w:ind w:firstLine="360"/>
        <w:rPr>
          <w:i/>
          <w:sz w:val="8"/>
        </w:rPr>
      </w:pPr>
    </w:p>
    <w:p w:rsidR="0002621C" w:rsidRDefault="0002621C" w:rsidP="003C61F5">
      <w:pPr>
        <w:pStyle w:val="NoSpacing"/>
        <w:numPr>
          <w:ilvl w:val="0"/>
          <w:numId w:val="24"/>
        </w:numPr>
      </w:pPr>
      <w:r>
        <w:t xml:space="preserve">The </w:t>
      </w:r>
      <w:r w:rsidRPr="00C35361">
        <w:rPr>
          <w:i/>
        </w:rPr>
        <w:t>x</w:t>
      </w:r>
      <w:r>
        <w:t>-axis for its horizontal asymptote?</w:t>
      </w:r>
    </w:p>
    <w:p w:rsidR="0002621C" w:rsidRDefault="0002621C" w:rsidP="003C61F5">
      <w:pPr>
        <w:pStyle w:val="NoSpacing"/>
      </w:pPr>
    </w:p>
    <w:p w:rsidR="00D048BC" w:rsidRDefault="003C61F5" w:rsidP="003C61F5">
      <w:pPr>
        <w:pStyle w:val="NoSpacing"/>
      </w:pPr>
      <w:r>
        <w:t xml:space="preserve"> </w:t>
      </w:r>
    </w:p>
    <w:p w:rsidR="00132866" w:rsidRDefault="0002621C" w:rsidP="003C61F5">
      <w:pPr>
        <w:pStyle w:val="NoSpacing"/>
        <w:numPr>
          <w:ilvl w:val="0"/>
          <w:numId w:val="24"/>
        </w:numPr>
      </w:pPr>
      <w:r>
        <w:t>A constant function for its horizontal asymptote?</w:t>
      </w:r>
    </w:p>
    <w:p w:rsidR="00132866" w:rsidRDefault="00132866" w:rsidP="003C61F5">
      <w:pPr>
        <w:pStyle w:val="NoSpacing"/>
      </w:pPr>
    </w:p>
    <w:p w:rsidR="0002621C" w:rsidRDefault="0002621C" w:rsidP="003C61F5">
      <w:pPr>
        <w:pStyle w:val="NoSpacing"/>
      </w:pPr>
    </w:p>
    <w:p w:rsidR="0002621C" w:rsidRDefault="0002621C" w:rsidP="003C61F5">
      <w:pPr>
        <w:pStyle w:val="NoSpacing"/>
        <w:ind w:left="720"/>
      </w:pPr>
      <w:r>
        <w:t xml:space="preserve">How do you find the </w:t>
      </w:r>
      <w:r w:rsidR="00D048BC">
        <w:t>constant value</w:t>
      </w:r>
      <w:r>
        <w:t>?</w:t>
      </w:r>
    </w:p>
    <w:p w:rsidR="0002621C" w:rsidRDefault="0002621C" w:rsidP="003C61F5">
      <w:pPr>
        <w:pStyle w:val="NoSpacing"/>
      </w:pPr>
    </w:p>
    <w:p w:rsidR="00D048BC" w:rsidRDefault="00D048BC" w:rsidP="003C61F5">
      <w:pPr>
        <w:pStyle w:val="NoSpacing"/>
      </w:pPr>
    </w:p>
    <w:p w:rsidR="00D048BC" w:rsidRDefault="00D048BC" w:rsidP="003C61F5">
      <w:pPr>
        <w:pStyle w:val="NoSpacing"/>
      </w:pPr>
    </w:p>
    <w:p w:rsidR="0002621C" w:rsidRDefault="0002621C" w:rsidP="003C61F5">
      <w:pPr>
        <w:pStyle w:val="NoSpacing"/>
        <w:numPr>
          <w:ilvl w:val="0"/>
          <w:numId w:val="24"/>
        </w:numPr>
      </w:pPr>
      <w:r>
        <w:t>An oblique asymptote?</w:t>
      </w:r>
    </w:p>
    <w:p w:rsidR="0002621C" w:rsidRDefault="0002621C" w:rsidP="003C61F5">
      <w:pPr>
        <w:pStyle w:val="NoSpacing"/>
      </w:pPr>
    </w:p>
    <w:p w:rsidR="00132866" w:rsidRDefault="00132866" w:rsidP="003C61F5">
      <w:pPr>
        <w:pStyle w:val="NoSpacing"/>
      </w:pPr>
    </w:p>
    <w:p w:rsidR="0002621C" w:rsidRDefault="0002621C" w:rsidP="003C61F5">
      <w:pPr>
        <w:pStyle w:val="NoSpacing"/>
        <w:ind w:left="360" w:firstLine="360"/>
      </w:pPr>
      <w:r>
        <w:t>How do you find the equation of the oblique asymptote?</w:t>
      </w:r>
    </w:p>
    <w:p w:rsidR="0002621C" w:rsidRDefault="0002621C" w:rsidP="003C61F5">
      <w:pPr>
        <w:pStyle w:val="NoSpacing"/>
      </w:pPr>
    </w:p>
    <w:p w:rsidR="00D048BC" w:rsidRDefault="00D048BC" w:rsidP="003C61F5">
      <w:pPr>
        <w:pStyle w:val="NoSpacing"/>
      </w:pPr>
    </w:p>
    <w:p w:rsidR="00D048BC" w:rsidRDefault="00D048BC" w:rsidP="003C61F5">
      <w:pPr>
        <w:pStyle w:val="NoSpacing"/>
      </w:pPr>
      <w:r>
        <w:tab/>
      </w:r>
    </w:p>
    <w:p w:rsidR="00D048BC" w:rsidRPr="006032B8" w:rsidRDefault="00D048BC" w:rsidP="003C61F5">
      <w:pPr>
        <w:pStyle w:val="NoSpacing"/>
        <w:rPr>
          <w:b/>
          <w:sz w:val="28"/>
        </w:rPr>
      </w:pPr>
      <w:r w:rsidRPr="003C61F5">
        <w:rPr>
          <w:b/>
          <w:sz w:val="32"/>
        </w:rPr>
        <w:t xml:space="preserve">True or false.  </w:t>
      </w:r>
      <w:r w:rsidRPr="006032B8">
        <w:rPr>
          <w:b/>
          <w:i/>
          <w:sz w:val="28"/>
        </w:rPr>
        <w:t>If false, explain why</w:t>
      </w:r>
      <w:r w:rsidR="006032B8" w:rsidRPr="006032B8">
        <w:rPr>
          <w:b/>
          <w:i/>
          <w:sz w:val="28"/>
        </w:rPr>
        <w:t xml:space="preserve"> (you can use a counterexample if you like)</w:t>
      </w:r>
      <w:r w:rsidRPr="006032B8">
        <w:rPr>
          <w:b/>
          <w:i/>
          <w:sz w:val="28"/>
        </w:rPr>
        <w:t>.</w:t>
      </w:r>
    </w:p>
    <w:p w:rsidR="00D048BC" w:rsidRPr="002F3D55" w:rsidRDefault="00D048BC" w:rsidP="003C61F5">
      <w:pPr>
        <w:pStyle w:val="NoSpacing"/>
        <w:rPr>
          <w:sz w:val="12"/>
        </w:rPr>
      </w:pPr>
    </w:p>
    <w:p w:rsidR="00D048BC" w:rsidRDefault="00D048BC" w:rsidP="003C61F5">
      <w:pPr>
        <w:pStyle w:val="NoSpacing"/>
        <w:numPr>
          <w:ilvl w:val="0"/>
          <w:numId w:val="25"/>
        </w:numPr>
      </w:pPr>
      <w:r>
        <w:t xml:space="preserve">A rational function can have </w:t>
      </w:r>
      <w:r w:rsidR="003C61F5">
        <w:t>both a horizontal and oblique asymptote at the same time</w:t>
      </w:r>
      <w:r w:rsidR="00E61570">
        <w:t>.</w:t>
      </w:r>
      <w:r w:rsidR="003C61F5">
        <w:t xml:space="preserve"> ___________</w:t>
      </w:r>
    </w:p>
    <w:p w:rsidR="003C61F5" w:rsidRDefault="003C61F5" w:rsidP="003C61F5">
      <w:pPr>
        <w:pStyle w:val="NoSpacing"/>
        <w:ind w:left="360"/>
      </w:pPr>
    </w:p>
    <w:p w:rsidR="003C61F5" w:rsidRPr="00602449" w:rsidRDefault="003C61F5" w:rsidP="003C61F5">
      <w:pPr>
        <w:pStyle w:val="NoSpacing"/>
        <w:ind w:left="360"/>
        <w:rPr>
          <w:sz w:val="16"/>
        </w:rPr>
      </w:pPr>
    </w:p>
    <w:p w:rsidR="003C61F5" w:rsidRDefault="003C61F5" w:rsidP="003C61F5">
      <w:pPr>
        <w:pStyle w:val="NoSpacing"/>
        <w:ind w:left="360"/>
      </w:pPr>
    </w:p>
    <w:p w:rsidR="003C61F5" w:rsidRDefault="003C61F5" w:rsidP="003C61F5">
      <w:pPr>
        <w:pStyle w:val="NoSpacing"/>
        <w:ind w:left="360"/>
      </w:pPr>
    </w:p>
    <w:p w:rsidR="003C61F5" w:rsidRDefault="003C61F5" w:rsidP="003C61F5">
      <w:pPr>
        <w:pStyle w:val="NoSpacing"/>
        <w:numPr>
          <w:ilvl w:val="0"/>
          <w:numId w:val="25"/>
        </w:numPr>
      </w:pPr>
      <w:r>
        <w:t>A horizontal asymptote can be intersected by its function.  ___________</w:t>
      </w:r>
    </w:p>
    <w:p w:rsidR="003C61F5" w:rsidRDefault="003C61F5" w:rsidP="003C61F5">
      <w:pPr>
        <w:pStyle w:val="NoSpacing"/>
        <w:ind w:left="360"/>
      </w:pPr>
    </w:p>
    <w:p w:rsidR="003C61F5" w:rsidRPr="00602449" w:rsidRDefault="003C61F5" w:rsidP="003C61F5">
      <w:pPr>
        <w:pStyle w:val="NoSpacing"/>
        <w:ind w:left="360"/>
        <w:rPr>
          <w:sz w:val="16"/>
        </w:rPr>
      </w:pPr>
    </w:p>
    <w:p w:rsidR="003C61F5" w:rsidRDefault="003C61F5" w:rsidP="003C61F5">
      <w:pPr>
        <w:pStyle w:val="NoSpacing"/>
        <w:ind w:left="360"/>
      </w:pPr>
    </w:p>
    <w:p w:rsidR="003C61F5" w:rsidRDefault="003C61F5" w:rsidP="003C61F5">
      <w:pPr>
        <w:pStyle w:val="NoSpacing"/>
        <w:ind w:left="360"/>
      </w:pPr>
    </w:p>
    <w:p w:rsidR="003C61F5" w:rsidRDefault="0013631D" w:rsidP="003C61F5">
      <w:pPr>
        <w:pStyle w:val="NoSpacing"/>
        <w:numPr>
          <w:ilvl w:val="0"/>
          <w:numId w:val="25"/>
        </w:numPr>
      </w:pPr>
      <w:r>
        <w:t>All rational functions must have either a horizontal or vertical asymptote.  ___________</w:t>
      </w:r>
    </w:p>
    <w:p w:rsidR="0013631D" w:rsidRDefault="0013631D" w:rsidP="0013631D">
      <w:pPr>
        <w:pStyle w:val="NoSpacing"/>
        <w:ind w:left="360"/>
      </w:pPr>
    </w:p>
    <w:p w:rsidR="0013631D" w:rsidRDefault="0013631D" w:rsidP="0013631D">
      <w:pPr>
        <w:pStyle w:val="NoSpacing"/>
        <w:ind w:left="360"/>
      </w:pPr>
    </w:p>
    <w:p w:rsidR="0013631D" w:rsidRPr="00602449" w:rsidRDefault="0013631D" w:rsidP="0013631D">
      <w:pPr>
        <w:pStyle w:val="NoSpacing"/>
        <w:ind w:left="360"/>
        <w:rPr>
          <w:sz w:val="16"/>
        </w:rPr>
      </w:pPr>
    </w:p>
    <w:p w:rsidR="0013631D" w:rsidRDefault="0013631D" w:rsidP="0013631D">
      <w:pPr>
        <w:pStyle w:val="NoSpacing"/>
        <w:ind w:left="360"/>
      </w:pPr>
    </w:p>
    <w:p w:rsidR="0013631D" w:rsidRDefault="006032B8" w:rsidP="0013631D">
      <w:pPr>
        <w:pStyle w:val="NoSpacing"/>
        <w:numPr>
          <w:ilvl w:val="0"/>
          <w:numId w:val="25"/>
        </w:numPr>
      </w:pPr>
      <w:r>
        <w:t>A rational function can have multiple vertical asymptotes. ___________</w:t>
      </w:r>
    </w:p>
    <w:p w:rsidR="006032B8" w:rsidRDefault="006032B8" w:rsidP="006032B8">
      <w:pPr>
        <w:pStyle w:val="NoSpacing"/>
      </w:pPr>
    </w:p>
    <w:p w:rsidR="006032B8" w:rsidRDefault="006032B8" w:rsidP="006032B8">
      <w:pPr>
        <w:pStyle w:val="NoSpacing"/>
      </w:pPr>
    </w:p>
    <w:p w:rsidR="006032B8" w:rsidRDefault="006032B8" w:rsidP="006032B8">
      <w:pPr>
        <w:pStyle w:val="NoSpacing"/>
      </w:pPr>
    </w:p>
    <w:p w:rsidR="006032B8" w:rsidRDefault="006032B8" w:rsidP="006032B8">
      <w:pPr>
        <w:pStyle w:val="NoSpacing"/>
      </w:pPr>
    </w:p>
    <w:p w:rsidR="00614715" w:rsidRDefault="00614715" w:rsidP="00614715">
      <w:pPr>
        <w:pStyle w:val="NoSpacing"/>
        <w:numPr>
          <w:ilvl w:val="0"/>
          <w:numId w:val="25"/>
        </w:numPr>
      </w:pPr>
      <w:r>
        <w:t>Horizontal and oblique asymptotes determine the end behavior of rational functions.  ___________</w:t>
      </w:r>
    </w:p>
    <w:p w:rsidR="006032B8" w:rsidRDefault="006032B8" w:rsidP="00614715">
      <w:pPr>
        <w:pStyle w:val="NoSpacing"/>
        <w:ind w:left="360"/>
      </w:pPr>
    </w:p>
    <w:p w:rsidR="00614715" w:rsidRPr="00602449" w:rsidRDefault="00614715" w:rsidP="00614715">
      <w:pPr>
        <w:pStyle w:val="NoSpacing"/>
        <w:ind w:left="360"/>
        <w:rPr>
          <w:sz w:val="16"/>
        </w:rPr>
      </w:pPr>
    </w:p>
    <w:p w:rsidR="00614715" w:rsidRDefault="00614715" w:rsidP="00614715">
      <w:pPr>
        <w:pStyle w:val="NoSpacing"/>
        <w:ind w:left="360"/>
      </w:pPr>
    </w:p>
    <w:p w:rsidR="00614715" w:rsidRDefault="00614715" w:rsidP="00614715">
      <w:pPr>
        <w:pStyle w:val="NoSpacing"/>
        <w:ind w:left="360"/>
      </w:pPr>
    </w:p>
    <w:p w:rsidR="00614715" w:rsidRDefault="002F5E37" w:rsidP="00614715">
      <w:pPr>
        <w:pStyle w:val="NoSpacing"/>
        <w:numPr>
          <w:ilvl w:val="0"/>
          <w:numId w:val="25"/>
        </w:numPr>
      </w:pPr>
      <w:r>
        <w:t xml:space="preserve">The same value for </w:t>
      </w:r>
      <w:r w:rsidRPr="002F5E37">
        <w:rPr>
          <w:i/>
        </w:rPr>
        <w:t>x</w:t>
      </w:r>
      <w:r>
        <w:t xml:space="preserve"> can be the source of a hole and a vertical asymptote for a rational function.</w:t>
      </w:r>
    </w:p>
    <w:p w:rsidR="002F5E37" w:rsidRDefault="002F5E37" w:rsidP="002F5E37">
      <w:pPr>
        <w:pStyle w:val="NoSpacing"/>
        <w:ind w:left="720"/>
      </w:pPr>
      <w:r>
        <w:t>_____________</w:t>
      </w:r>
    </w:p>
    <w:p w:rsidR="00602449" w:rsidRDefault="00602449" w:rsidP="002F5E37">
      <w:pPr>
        <w:pStyle w:val="NoSpacing"/>
        <w:ind w:left="720"/>
      </w:pPr>
    </w:p>
    <w:p w:rsidR="00602449" w:rsidRDefault="00E95E5E" w:rsidP="002F5E37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OVER </w:t>
      </w:r>
      <w:r>
        <w:sym w:font="Wingdings" w:char="F0E0"/>
      </w:r>
    </w:p>
    <w:p w:rsidR="007D797B" w:rsidRDefault="00F307A8" w:rsidP="002841B7">
      <w:pPr>
        <w:rPr>
          <w:rFonts w:ascii="Times-Roman" w:hAnsi="Times-Roman" w:cs="Times-Roman"/>
          <w:b/>
          <w:i/>
          <w:sz w:val="28"/>
          <w:szCs w:val="28"/>
        </w:rPr>
      </w:pPr>
      <w:r>
        <w:rPr>
          <w:rFonts w:ascii="Times-Roman" w:hAnsi="Times-Roman" w:cs="Times-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85724</wp:posOffset>
            </wp:positionV>
            <wp:extent cx="5677870" cy="3400425"/>
            <wp:effectExtent l="19050" t="0" r="0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 b="2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870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ED3">
        <w:rPr>
          <w:rFonts w:ascii="Times-Roman" w:hAnsi="Times-Roman" w:cs="Times-Roman"/>
          <w:b/>
          <w:noProof/>
          <w:sz w:val="28"/>
          <w:szCs w:val="28"/>
        </w:rPr>
        <w:t>Lesson 3-3</w:t>
      </w:r>
      <w:r w:rsidR="0087224F" w:rsidRPr="00A05644">
        <w:rPr>
          <w:rFonts w:ascii="Times-Roman" w:hAnsi="Times-Roman" w:cs="Times-Roman"/>
          <w:b/>
          <w:sz w:val="28"/>
          <w:szCs w:val="28"/>
        </w:rPr>
        <w:t xml:space="preserve"> Homework</w:t>
      </w:r>
      <w:r w:rsidR="0087224F">
        <w:rPr>
          <w:rFonts w:ascii="Times-Roman" w:hAnsi="Times-Roman" w:cs="Times-Roman"/>
          <w:b/>
          <w:sz w:val="28"/>
          <w:szCs w:val="28"/>
        </w:rPr>
        <w:t>:</w:t>
      </w:r>
      <w:r w:rsidR="0087224F">
        <w:rPr>
          <w:rFonts w:ascii="Times-Roman" w:hAnsi="Times-Roman" w:cs="Times-Roman"/>
          <w:b/>
          <w:sz w:val="28"/>
          <w:szCs w:val="28"/>
        </w:rPr>
        <w:tab/>
        <w:t xml:space="preserve"> </w:t>
      </w:r>
      <w:r w:rsidR="0087224F" w:rsidRPr="00592C18">
        <w:rPr>
          <w:rFonts w:ascii="Times-Roman" w:hAnsi="Times-Roman" w:cs="Times-Roman"/>
          <w:b/>
          <w:i/>
          <w:sz w:val="28"/>
          <w:szCs w:val="28"/>
          <w:u w:val="single"/>
        </w:rPr>
        <w:t>Please</w:t>
      </w:r>
      <w:r w:rsidR="0087224F" w:rsidRPr="00592C18">
        <w:rPr>
          <w:rFonts w:ascii="Times-Roman" w:hAnsi="Times-Roman" w:cs="Times-Roman"/>
          <w:b/>
          <w:sz w:val="28"/>
          <w:szCs w:val="28"/>
          <w:u w:val="single"/>
        </w:rPr>
        <w:t xml:space="preserve"> </w:t>
      </w:r>
      <w:r w:rsidR="0087224F" w:rsidRPr="00592C18">
        <w:rPr>
          <w:rFonts w:ascii="Times-Roman" w:hAnsi="Times-Roman" w:cs="Times-Roman"/>
          <w:b/>
          <w:i/>
          <w:sz w:val="28"/>
          <w:szCs w:val="28"/>
          <w:u w:val="single"/>
        </w:rPr>
        <w:t>show all work on another piece of paper</w:t>
      </w:r>
      <w:r w:rsidR="0087224F">
        <w:rPr>
          <w:rFonts w:ascii="Times-Roman" w:hAnsi="Times-Roman" w:cs="Times-Roman"/>
          <w:b/>
          <w:i/>
          <w:sz w:val="28"/>
          <w:szCs w:val="28"/>
        </w:rPr>
        <w:t xml:space="preserve">.  </w:t>
      </w:r>
    </w:p>
    <w:p w:rsidR="006F5C17" w:rsidRDefault="006F5C17" w:rsidP="002841B7"/>
    <w:p w:rsidR="006F5C17" w:rsidRDefault="006F5C17" w:rsidP="002841B7"/>
    <w:p w:rsidR="006F5C17" w:rsidRPr="006F5C17" w:rsidRDefault="006F5C17" w:rsidP="002841B7"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-7300595</wp:posOffset>
            </wp:positionV>
            <wp:extent cx="4333875" cy="1876425"/>
            <wp:effectExtent l="19050" t="0" r="9525" b="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7D797B" w:rsidP="002841B7"/>
    <w:p w:rsidR="00987900" w:rsidRDefault="00987900" w:rsidP="002841B7"/>
    <w:p w:rsidR="00987900" w:rsidRDefault="00C74B6A" w:rsidP="002841B7"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-95251</wp:posOffset>
            </wp:positionH>
            <wp:positionV relativeFrom="paragraph">
              <wp:posOffset>18415</wp:posOffset>
            </wp:positionV>
            <wp:extent cx="5781675" cy="2777269"/>
            <wp:effectExtent l="19050" t="0" r="9525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 t="39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777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900" w:rsidRDefault="00987900" w:rsidP="002841B7"/>
    <w:p w:rsidR="00987900" w:rsidRDefault="00987900" w:rsidP="002841B7"/>
    <w:p w:rsidR="00987900" w:rsidRDefault="00987900" w:rsidP="002841B7"/>
    <w:p w:rsidR="00987900" w:rsidRDefault="00987900" w:rsidP="002841B7"/>
    <w:p w:rsidR="00987900" w:rsidRDefault="00987900" w:rsidP="002841B7"/>
    <w:p w:rsidR="00987900" w:rsidRDefault="00987900" w:rsidP="002841B7"/>
    <w:p w:rsidR="00987900" w:rsidRDefault="00987900" w:rsidP="002841B7"/>
    <w:p w:rsidR="00987900" w:rsidRDefault="00987900" w:rsidP="002841B7"/>
    <w:p w:rsidR="007D797B" w:rsidRDefault="007D797B" w:rsidP="002841B7"/>
    <w:p w:rsidR="007D797B" w:rsidRDefault="007D797B" w:rsidP="002841B7"/>
    <w:p w:rsidR="007D797B" w:rsidRDefault="007D797B" w:rsidP="002841B7"/>
    <w:p w:rsidR="007D797B" w:rsidRDefault="00C74B6A" w:rsidP="002841B7">
      <w:r>
        <w:rPr>
          <w:noProof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78105</wp:posOffset>
            </wp:positionV>
            <wp:extent cx="695325" cy="361950"/>
            <wp:effectExtent l="19050" t="0" r="952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9BF" w:rsidRDefault="008759BF" w:rsidP="002841B7"/>
    <w:p w:rsidR="008759BF" w:rsidRDefault="008759BF" w:rsidP="002841B7"/>
    <w:p w:rsidR="008759BF" w:rsidRDefault="00367313" w:rsidP="002841B7">
      <w:r w:rsidRPr="00083D47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89" type="#_x0000_t32" style="position:absolute;margin-left:95.25pt;margin-top:.75pt;width:5.75pt;height:0;z-index:251701248" o:connectortype="straight" strokeweight="1.25pt"/>
        </w:pict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142875</wp:posOffset>
            </wp:positionV>
            <wp:extent cx="5610225" cy="767487"/>
            <wp:effectExtent l="19050" t="0" r="9525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482" cy="76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59BF" w:rsidRDefault="008759BF" w:rsidP="002841B7"/>
    <w:p w:rsidR="00367313" w:rsidRDefault="00367313" w:rsidP="002841B7"/>
    <w:p w:rsidR="00367313" w:rsidRDefault="00367313" w:rsidP="002841B7"/>
    <w:p w:rsidR="00367313" w:rsidRDefault="00367313" w:rsidP="002841B7"/>
    <w:p w:rsidR="008759BF" w:rsidRPr="000A0C92" w:rsidRDefault="000A0C92" w:rsidP="002841B7">
      <w:pPr>
        <w:rPr>
          <w:b/>
          <w:sz w:val="14"/>
        </w:rPr>
      </w:pPr>
      <w:r w:rsidRPr="000A0C92">
        <w:rPr>
          <w:noProof/>
          <w:sz w:val="10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120650</wp:posOffset>
            </wp:positionV>
            <wp:extent cx="295275" cy="323850"/>
            <wp:effectExtent l="19050" t="0" r="9525" b="0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 l="745" r="93482" b="8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CCF" w:rsidRDefault="000A0C92" w:rsidP="000A0C92">
      <w:pPr>
        <w:pStyle w:val="NoSpacing"/>
      </w:pPr>
      <w:r>
        <w:tab/>
      </w:r>
      <w:r w:rsidRPr="000A0C92">
        <w:t>For the functions below, find the following:</w:t>
      </w:r>
    </w:p>
    <w:p w:rsidR="000A0C92" w:rsidRDefault="000A0C92" w:rsidP="000A0C9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zero(es)</w:t>
      </w:r>
    </w:p>
    <w:p w:rsidR="000A0C92" w:rsidRDefault="000A0C92" w:rsidP="000A0C9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 w:rsidRPr="000A0C92">
        <w:rPr>
          <w:i/>
          <w:sz w:val="20"/>
          <w:szCs w:val="20"/>
        </w:rPr>
        <w:t>y</w:t>
      </w:r>
      <w:r>
        <w:rPr>
          <w:sz w:val="20"/>
          <w:szCs w:val="20"/>
        </w:rPr>
        <w:t>-intercept</w:t>
      </w:r>
    </w:p>
    <w:p w:rsidR="000A0C92" w:rsidRDefault="000A0C92" w:rsidP="000A0C9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Removable discontinuities (if any)</w:t>
      </w:r>
    </w:p>
    <w:p w:rsidR="000A0C92" w:rsidRDefault="000A0C92" w:rsidP="000A0C9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Essential discontinuities (if any)</w:t>
      </w:r>
    </w:p>
    <w:p w:rsidR="000A0C92" w:rsidRDefault="000A0C92" w:rsidP="000A0C9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The equations of all asymptotes</w:t>
      </w:r>
    </w:p>
    <w:p w:rsidR="000A0C92" w:rsidRDefault="000A0C92" w:rsidP="000A0C92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Local behavior around the vertical asymptotes</w:t>
      </w:r>
    </w:p>
    <w:p w:rsidR="000A0C92" w:rsidRPr="00367313" w:rsidRDefault="000A0C92" w:rsidP="00367313">
      <w:pPr>
        <w:pStyle w:val="NoSpacing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End behavior</w:t>
      </w:r>
    </w:p>
    <w:p w:rsidR="000A0C92" w:rsidRPr="000A0C92" w:rsidRDefault="000A0C92" w:rsidP="000A0C92">
      <w:pPr>
        <w:pStyle w:val="NoSpacing"/>
        <w:ind w:left="720" w:firstLine="360"/>
        <w:rPr>
          <w:szCs w:val="20"/>
        </w:rPr>
      </w:pPr>
      <w:r w:rsidRPr="000A0C92">
        <w:rPr>
          <w:szCs w:val="20"/>
        </w:rPr>
        <w:t xml:space="preserve">a.   </w:t>
      </w:r>
      <w:r w:rsidR="001971C7" w:rsidRPr="000A0C92">
        <w:rPr>
          <w:position w:val="-24"/>
          <w:szCs w:val="20"/>
        </w:rPr>
        <w:object w:dxaOrig="1480" w:dyaOrig="620">
          <v:shape id="_x0000_i1119" type="#_x0000_t75" style="width:74.25pt;height:30.75pt" o:ole="">
            <v:imagedata r:id="rId164" o:title=""/>
          </v:shape>
          <o:OLEObject Type="Embed" ProgID="Equation.DSMT4" ShapeID="_x0000_i1119" DrawAspect="Content" ObjectID="_1506324297" r:id="rId165"/>
        </w:object>
      </w:r>
      <w:r w:rsidRPr="000A0C92">
        <w:rPr>
          <w:szCs w:val="20"/>
        </w:rPr>
        <w:tab/>
      </w:r>
      <w:r w:rsidRPr="000A0C92">
        <w:rPr>
          <w:szCs w:val="20"/>
        </w:rPr>
        <w:tab/>
      </w:r>
      <w:r w:rsidRPr="000A0C92">
        <w:rPr>
          <w:szCs w:val="20"/>
        </w:rPr>
        <w:tab/>
      </w:r>
      <w:r w:rsidRPr="000A0C92">
        <w:rPr>
          <w:szCs w:val="20"/>
        </w:rPr>
        <w:tab/>
      </w:r>
      <w:r w:rsidRPr="000A0C92">
        <w:rPr>
          <w:szCs w:val="20"/>
        </w:rPr>
        <w:tab/>
      </w:r>
      <w:r w:rsidRPr="000A0C92">
        <w:rPr>
          <w:szCs w:val="20"/>
        </w:rPr>
        <w:tab/>
      </w:r>
      <w:r w:rsidR="00FC76A4">
        <w:rPr>
          <w:szCs w:val="20"/>
        </w:rPr>
        <w:tab/>
      </w:r>
      <w:r w:rsidRPr="000A0C92">
        <w:rPr>
          <w:szCs w:val="20"/>
        </w:rPr>
        <w:t xml:space="preserve">b. </w:t>
      </w:r>
      <w:r w:rsidRPr="000A0C92">
        <w:rPr>
          <w:szCs w:val="20"/>
        </w:rPr>
        <w:tab/>
      </w:r>
      <w:r w:rsidRPr="000A0C92">
        <w:rPr>
          <w:position w:val="-24"/>
          <w:szCs w:val="20"/>
        </w:rPr>
        <w:object w:dxaOrig="1820" w:dyaOrig="660">
          <v:shape id="_x0000_i1120" type="#_x0000_t75" style="width:90.75pt;height:33pt" o:ole="">
            <v:imagedata r:id="rId166" o:title=""/>
          </v:shape>
          <o:OLEObject Type="Embed" ProgID="Equation.DSMT4" ShapeID="_x0000_i1120" DrawAspect="Content" ObjectID="_1506324298" r:id="rId167"/>
        </w:object>
      </w:r>
    </w:p>
    <w:p w:rsidR="008759BF" w:rsidRDefault="008759BF" w:rsidP="002841B7"/>
    <w:sectPr w:rsidR="008759BF" w:rsidSect="00BA039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50FC"/>
    <w:multiLevelType w:val="hybridMultilevel"/>
    <w:tmpl w:val="F2DA2AC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9A2473F"/>
    <w:multiLevelType w:val="hybridMultilevel"/>
    <w:tmpl w:val="AC2EF82C"/>
    <w:lvl w:ilvl="0" w:tplc="8FA2E0B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26E52"/>
    <w:multiLevelType w:val="hybridMultilevel"/>
    <w:tmpl w:val="60F886F6"/>
    <w:lvl w:ilvl="0" w:tplc="C202CE88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ascii="Century Schoolbook" w:hAnsi="Century Schoolbook" w:hint="default"/>
        <w:b w:val="0"/>
        <w:i w:val="0"/>
        <w:color w:val="auto"/>
        <w:sz w:val="24"/>
      </w:rPr>
    </w:lvl>
    <w:lvl w:ilvl="1" w:tplc="A21841EE">
      <w:start w:val="1"/>
      <w:numFmt w:val="lowerLetter"/>
      <w:lvlText w:val="(%2)"/>
      <w:lvlJc w:val="left"/>
      <w:pPr>
        <w:tabs>
          <w:tab w:val="num" w:pos="792"/>
        </w:tabs>
        <w:ind w:left="792" w:hanging="360"/>
      </w:pPr>
      <w:rPr>
        <w:rFonts w:ascii="Century Schoolbook" w:hAnsi="Century Schoolbook" w:hint="default"/>
        <w:b w:val="0"/>
        <w:i w:val="0"/>
        <w:color w:val="auto"/>
        <w:sz w:val="24"/>
      </w:rPr>
    </w:lvl>
    <w:lvl w:ilvl="2" w:tplc="7F52F7D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ascii="Century Schoolbook" w:hAnsi="Century Schoolbook" w:hint="default"/>
        <w:b w:val="0"/>
        <w:i w:val="0"/>
        <w:color w:val="auto"/>
        <w:sz w:val="24"/>
      </w:r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6702D2"/>
    <w:multiLevelType w:val="hybridMultilevel"/>
    <w:tmpl w:val="ECEE2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B2F"/>
    <w:multiLevelType w:val="hybridMultilevel"/>
    <w:tmpl w:val="C4EAD8CA"/>
    <w:lvl w:ilvl="0" w:tplc="311C52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E02D51"/>
    <w:multiLevelType w:val="hybridMultilevel"/>
    <w:tmpl w:val="D812ADE0"/>
    <w:lvl w:ilvl="0" w:tplc="FE886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51BC8"/>
    <w:multiLevelType w:val="hybridMultilevel"/>
    <w:tmpl w:val="ED882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72660"/>
    <w:multiLevelType w:val="hybridMultilevel"/>
    <w:tmpl w:val="60702540"/>
    <w:lvl w:ilvl="0" w:tplc="A7ECB68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9061A"/>
    <w:multiLevelType w:val="hybridMultilevel"/>
    <w:tmpl w:val="1C30DD24"/>
    <w:lvl w:ilvl="0" w:tplc="037E6F0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0368"/>
    <w:multiLevelType w:val="hybridMultilevel"/>
    <w:tmpl w:val="E482F802"/>
    <w:lvl w:ilvl="0" w:tplc="14B48F2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Theme="minorHAnsi" w:hAnsi="Times New Roman" w:cstheme="minorBidi"/>
        <w:b w:val="0"/>
        <w:i w:val="0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2BAC320A"/>
    <w:multiLevelType w:val="hybridMultilevel"/>
    <w:tmpl w:val="4D1211DC"/>
    <w:lvl w:ilvl="0" w:tplc="0409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F00241"/>
    <w:multiLevelType w:val="hybridMultilevel"/>
    <w:tmpl w:val="A5206208"/>
    <w:lvl w:ilvl="0" w:tplc="E0967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23B42"/>
    <w:multiLevelType w:val="hybridMultilevel"/>
    <w:tmpl w:val="719A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173464"/>
    <w:multiLevelType w:val="hybridMultilevel"/>
    <w:tmpl w:val="51DC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C0C0F"/>
    <w:multiLevelType w:val="hybridMultilevel"/>
    <w:tmpl w:val="D8141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04C30"/>
    <w:multiLevelType w:val="hybridMultilevel"/>
    <w:tmpl w:val="76EEFD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543688"/>
    <w:multiLevelType w:val="hybridMultilevel"/>
    <w:tmpl w:val="48565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3305"/>
    <w:multiLevelType w:val="hybridMultilevel"/>
    <w:tmpl w:val="A1D4D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C83E52"/>
    <w:multiLevelType w:val="hybridMultilevel"/>
    <w:tmpl w:val="7742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430D0"/>
    <w:multiLevelType w:val="hybridMultilevel"/>
    <w:tmpl w:val="202A3E72"/>
    <w:lvl w:ilvl="0" w:tplc="F73A053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7223E9"/>
    <w:multiLevelType w:val="hybridMultilevel"/>
    <w:tmpl w:val="2988CB26"/>
    <w:lvl w:ilvl="0" w:tplc="046CE2F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9B332CE"/>
    <w:multiLevelType w:val="hybridMultilevel"/>
    <w:tmpl w:val="ECEE2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351BC4"/>
    <w:multiLevelType w:val="hybridMultilevel"/>
    <w:tmpl w:val="76868C6A"/>
    <w:lvl w:ilvl="0" w:tplc="13DC6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1C7CBC"/>
    <w:multiLevelType w:val="hybridMultilevel"/>
    <w:tmpl w:val="D812ADE0"/>
    <w:lvl w:ilvl="0" w:tplc="FE8869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682685"/>
    <w:multiLevelType w:val="hybridMultilevel"/>
    <w:tmpl w:val="145C9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5"/>
  </w:num>
  <w:num w:numId="5">
    <w:abstractNumId w:val="1"/>
  </w:num>
  <w:num w:numId="6">
    <w:abstractNumId w:val="12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7"/>
  </w:num>
  <w:num w:numId="15">
    <w:abstractNumId w:val="20"/>
  </w:num>
  <w:num w:numId="16">
    <w:abstractNumId w:val="4"/>
  </w:num>
  <w:num w:numId="17">
    <w:abstractNumId w:val="6"/>
  </w:num>
  <w:num w:numId="18">
    <w:abstractNumId w:val="14"/>
  </w:num>
  <w:num w:numId="19">
    <w:abstractNumId w:val="21"/>
  </w:num>
  <w:num w:numId="20">
    <w:abstractNumId w:val="3"/>
  </w:num>
  <w:num w:numId="21">
    <w:abstractNumId w:val="22"/>
  </w:num>
  <w:num w:numId="22">
    <w:abstractNumId w:val="8"/>
  </w:num>
  <w:num w:numId="23">
    <w:abstractNumId w:val="11"/>
  </w:num>
  <w:num w:numId="24">
    <w:abstractNumId w:val="24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rawingGridHorizontalSpacing w:val="120"/>
  <w:displayHorizontalDrawingGridEvery w:val="2"/>
  <w:displayVerticalDrawingGridEvery w:val="2"/>
  <w:characterSpacingControl w:val="doNotCompress"/>
  <w:compat/>
  <w:rsids>
    <w:rsidRoot w:val="00920363"/>
    <w:rsid w:val="00003640"/>
    <w:rsid w:val="0002621C"/>
    <w:rsid w:val="00056797"/>
    <w:rsid w:val="00075B4A"/>
    <w:rsid w:val="00083D47"/>
    <w:rsid w:val="000925EB"/>
    <w:rsid w:val="000A0C92"/>
    <w:rsid w:val="000B10C5"/>
    <w:rsid w:val="000E0967"/>
    <w:rsid w:val="000F03D9"/>
    <w:rsid w:val="00132866"/>
    <w:rsid w:val="0013631D"/>
    <w:rsid w:val="00152A3A"/>
    <w:rsid w:val="001639D9"/>
    <w:rsid w:val="00166D6A"/>
    <w:rsid w:val="00186E1F"/>
    <w:rsid w:val="001924D3"/>
    <w:rsid w:val="001971C7"/>
    <w:rsid w:val="001A1A15"/>
    <w:rsid w:val="001D0CCF"/>
    <w:rsid w:val="001D6C05"/>
    <w:rsid w:val="00201CC2"/>
    <w:rsid w:val="00235D5D"/>
    <w:rsid w:val="00250C5B"/>
    <w:rsid w:val="0025394A"/>
    <w:rsid w:val="002575D1"/>
    <w:rsid w:val="002576C1"/>
    <w:rsid w:val="002841B7"/>
    <w:rsid w:val="002C6C8C"/>
    <w:rsid w:val="002C7505"/>
    <w:rsid w:val="002D791D"/>
    <w:rsid w:val="002E575E"/>
    <w:rsid w:val="002F3D55"/>
    <w:rsid w:val="002F5E37"/>
    <w:rsid w:val="003023C2"/>
    <w:rsid w:val="00302A72"/>
    <w:rsid w:val="003148A3"/>
    <w:rsid w:val="00367313"/>
    <w:rsid w:val="00375011"/>
    <w:rsid w:val="003952A8"/>
    <w:rsid w:val="003C5E97"/>
    <w:rsid w:val="003C61F5"/>
    <w:rsid w:val="003C62FE"/>
    <w:rsid w:val="003D7443"/>
    <w:rsid w:val="003E405C"/>
    <w:rsid w:val="003F6458"/>
    <w:rsid w:val="00404CDC"/>
    <w:rsid w:val="00406D3F"/>
    <w:rsid w:val="0043144F"/>
    <w:rsid w:val="00444693"/>
    <w:rsid w:val="00483CDE"/>
    <w:rsid w:val="00491821"/>
    <w:rsid w:val="004C390C"/>
    <w:rsid w:val="004D0892"/>
    <w:rsid w:val="004E6C0A"/>
    <w:rsid w:val="004F1EEF"/>
    <w:rsid w:val="004F49BF"/>
    <w:rsid w:val="00504D9A"/>
    <w:rsid w:val="00506DE8"/>
    <w:rsid w:val="00514689"/>
    <w:rsid w:val="00526EC1"/>
    <w:rsid w:val="005709B6"/>
    <w:rsid w:val="005B2F8E"/>
    <w:rsid w:val="005B3F26"/>
    <w:rsid w:val="005B688B"/>
    <w:rsid w:val="005B68FC"/>
    <w:rsid w:val="005C4364"/>
    <w:rsid w:val="00602449"/>
    <w:rsid w:val="006032B8"/>
    <w:rsid w:val="00605EFB"/>
    <w:rsid w:val="00614715"/>
    <w:rsid w:val="00634310"/>
    <w:rsid w:val="00636793"/>
    <w:rsid w:val="00640251"/>
    <w:rsid w:val="00665ABA"/>
    <w:rsid w:val="00692878"/>
    <w:rsid w:val="006950C5"/>
    <w:rsid w:val="006B6821"/>
    <w:rsid w:val="006B6B55"/>
    <w:rsid w:val="006C2516"/>
    <w:rsid w:val="006F2589"/>
    <w:rsid w:val="006F5C17"/>
    <w:rsid w:val="0071002B"/>
    <w:rsid w:val="007579A4"/>
    <w:rsid w:val="007628D0"/>
    <w:rsid w:val="00780F1A"/>
    <w:rsid w:val="00782C25"/>
    <w:rsid w:val="007A48B7"/>
    <w:rsid w:val="007B11D5"/>
    <w:rsid w:val="007D1FB3"/>
    <w:rsid w:val="007D797B"/>
    <w:rsid w:val="00802F5C"/>
    <w:rsid w:val="00806266"/>
    <w:rsid w:val="008218F6"/>
    <w:rsid w:val="00827F21"/>
    <w:rsid w:val="008406F5"/>
    <w:rsid w:val="00863B56"/>
    <w:rsid w:val="00872055"/>
    <w:rsid w:val="0087224F"/>
    <w:rsid w:val="008759BF"/>
    <w:rsid w:val="008B70A1"/>
    <w:rsid w:val="00907E96"/>
    <w:rsid w:val="00920363"/>
    <w:rsid w:val="00927074"/>
    <w:rsid w:val="009340C9"/>
    <w:rsid w:val="00965D55"/>
    <w:rsid w:val="009721C4"/>
    <w:rsid w:val="009744F1"/>
    <w:rsid w:val="00987900"/>
    <w:rsid w:val="009A4B27"/>
    <w:rsid w:val="009B6171"/>
    <w:rsid w:val="009D66B6"/>
    <w:rsid w:val="009F2ED3"/>
    <w:rsid w:val="009F3769"/>
    <w:rsid w:val="00A04447"/>
    <w:rsid w:val="00A17C65"/>
    <w:rsid w:val="00A34B56"/>
    <w:rsid w:val="00A40A3A"/>
    <w:rsid w:val="00A4625E"/>
    <w:rsid w:val="00A61B7E"/>
    <w:rsid w:val="00A77E91"/>
    <w:rsid w:val="00A93696"/>
    <w:rsid w:val="00AA66BA"/>
    <w:rsid w:val="00AF7798"/>
    <w:rsid w:val="00B1029B"/>
    <w:rsid w:val="00B25BDF"/>
    <w:rsid w:val="00B26087"/>
    <w:rsid w:val="00B377BE"/>
    <w:rsid w:val="00B43046"/>
    <w:rsid w:val="00B44889"/>
    <w:rsid w:val="00B53631"/>
    <w:rsid w:val="00B62AC3"/>
    <w:rsid w:val="00BA0393"/>
    <w:rsid w:val="00C144CA"/>
    <w:rsid w:val="00C30980"/>
    <w:rsid w:val="00C35361"/>
    <w:rsid w:val="00C369AC"/>
    <w:rsid w:val="00C6769E"/>
    <w:rsid w:val="00C74B6A"/>
    <w:rsid w:val="00C9269A"/>
    <w:rsid w:val="00CA7750"/>
    <w:rsid w:val="00CD0A09"/>
    <w:rsid w:val="00CD5908"/>
    <w:rsid w:val="00CD7A7D"/>
    <w:rsid w:val="00D048BC"/>
    <w:rsid w:val="00D11C4A"/>
    <w:rsid w:val="00D14BC3"/>
    <w:rsid w:val="00D67434"/>
    <w:rsid w:val="00D7327A"/>
    <w:rsid w:val="00D966E6"/>
    <w:rsid w:val="00DF135F"/>
    <w:rsid w:val="00DF7B1A"/>
    <w:rsid w:val="00E117DF"/>
    <w:rsid w:val="00E35DDF"/>
    <w:rsid w:val="00E61570"/>
    <w:rsid w:val="00E638CC"/>
    <w:rsid w:val="00E95E5E"/>
    <w:rsid w:val="00EA33DF"/>
    <w:rsid w:val="00EC2B24"/>
    <w:rsid w:val="00EE3D5B"/>
    <w:rsid w:val="00EE6128"/>
    <w:rsid w:val="00EF1E8A"/>
    <w:rsid w:val="00EF563C"/>
    <w:rsid w:val="00F1414A"/>
    <w:rsid w:val="00F307A8"/>
    <w:rsid w:val="00F37444"/>
    <w:rsid w:val="00F40B9C"/>
    <w:rsid w:val="00F64DD7"/>
    <w:rsid w:val="00F77BE9"/>
    <w:rsid w:val="00F94AAD"/>
    <w:rsid w:val="00FB332E"/>
    <w:rsid w:val="00FB5000"/>
    <w:rsid w:val="00FC520F"/>
    <w:rsid w:val="00FC72D8"/>
    <w:rsid w:val="00FC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6"/>
    <o:shapelayout v:ext="edit">
      <o:idmap v:ext="edit" data="1"/>
      <o:rules v:ext="edit">
        <o:r id="V:Rule2" type="connector" idref="#_x0000_s138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FC52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36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6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6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2589"/>
    <w:pPr>
      <w:spacing w:after="0"/>
      <w:contextualSpacing/>
    </w:pPr>
  </w:style>
  <w:style w:type="table" w:styleId="TableGrid">
    <w:name w:val="Table Grid"/>
    <w:basedOn w:val="TableNormal"/>
    <w:rsid w:val="0037501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C5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47.wmf"/><Relationship Id="rId21" Type="http://schemas.openxmlformats.org/officeDocument/2006/relationships/image" Target="media/image9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4.bin"/><Relationship Id="rId63" Type="http://schemas.openxmlformats.org/officeDocument/2006/relationships/image" Target="media/image26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8.wmf"/><Relationship Id="rId112" Type="http://schemas.openxmlformats.org/officeDocument/2006/relationships/oleObject" Target="embeddings/oleObject63.bin"/><Relationship Id="rId133" Type="http://schemas.openxmlformats.org/officeDocument/2006/relationships/image" Target="media/image55.png"/><Relationship Id="rId138" Type="http://schemas.openxmlformats.org/officeDocument/2006/relationships/oleObject" Target="embeddings/oleObject76.bin"/><Relationship Id="rId154" Type="http://schemas.openxmlformats.org/officeDocument/2006/relationships/oleObject" Target="embeddings/oleObject85.bin"/><Relationship Id="rId159" Type="http://schemas.openxmlformats.org/officeDocument/2006/relationships/image" Target="media/image67.png"/><Relationship Id="rId16" Type="http://schemas.openxmlformats.org/officeDocument/2006/relationships/image" Target="media/image5.wmf"/><Relationship Id="rId107" Type="http://schemas.openxmlformats.org/officeDocument/2006/relationships/oleObject" Target="embeddings/oleObject5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1.bin"/><Relationship Id="rId102" Type="http://schemas.openxmlformats.org/officeDocument/2006/relationships/oleObject" Target="embeddings/oleObject55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71.bin"/><Relationship Id="rId144" Type="http://schemas.openxmlformats.org/officeDocument/2006/relationships/oleObject" Target="embeddings/oleObject79.bin"/><Relationship Id="rId149" Type="http://schemas.openxmlformats.org/officeDocument/2006/relationships/oleObject" Target="embeddings/oleObject82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1.bin"/><Relationship Id="rId160" Type="http://schemas.openxmlformats.org/officeDocument/2006/relationships/image" Target="media/image68.png"/><Relationship Id="rId165" Type="http://schemas.openxmlformats.org/officeDocument/2006/relationships/oleObject" Target="embeddings/oleObject88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64" Type="http://schemas.openxmlformats.org/officeDocument/2006/relationships/oleObject" Target="embeddings/oleObject33.bin"/><Relationship Id="rId69" Type="http://schemas.openxmlformats.org/officeDocument/2006/relationships/image" Target="media/image29.wmf"/><Relationship Id="rId113" Type="http://schemas.openxmlformats.org/officeDocument/2006/relationships/image" Target="media/image45.wmf"/><Relationship Id="rId118" Type="http://schemas.openxmlformats.org/officeDocument/2006/relationships/oleObject" Target="embeddings/oleObject66.bin"/><Relationship Id="rId134" Type="http://schemas.openxmlformats.org/officeDocument/2006/relationships/image" Target="media/image56.wmf"/><Relationship Id="rId139" Type="http://schemas.openxmlformats.org/officeDocument/2006/relationships/image" Target="media/image58.wmf"/><Relationship Id="rId80" Type="http://schemas.openxmlformats.org/officeDocument/2006/relationships/image" Target="media/image34.wmf"/><Relationship Id="rId85" Type="http://schemas.openxmlformats.org/officeDocument/2006/relationships/image" Target="media/image36.wmf"/><Relationship Id="rId150" Type="http://schemas.openxmlformats.org/officeDocument/2006/relationships/oleObject" Target="embeddings/oleObject83.bin"/><Relationship Id="rId155" Type="http://schemas.openxmlformats.org/officeDocument/2006/relationships/image" Target="media/image65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59" Type="http://schemas.openxmlformats.org/officeDocument/2006/relationships/image" Target="media/image24.wmf"/><Relationship Id="rId103" Type="http://schemas.openxmlformats.org/officeDocument/2006/relationships/oleObject" Target="embeddings/oleObject56.bin"/><Relationship Id="rId108" Type="http://schemas.openxmlformats.org/officeDocument/2006/relationships/oleObject" Target="embeddings/oleObject59.bin"/><Relationship Id="rId124" Type="http://schemas.openxmlformats.org/officeDocument/2006/relationships/oleObject" Target="embeddings/oleObject69.bin"/><Relationship Id="rId129" Type="http://schemas.openxmlformats.org/officeDocument/2006/relationships/image" Target="media/image53.wmf"/><Relationship Id="rId54" Type="http://schemas.openxmlformats.org/officeDocument/2006/relationships/image" Target="media/image22.wmf"/><Relationship Id="rId70" Type="http://schemas.openxmlformats.org/officeDocument/2006/relationships/oleObject" Target="embeddings/oleObject36.bin"/><Relationship Id="rId75" Type="http://schemas.openxmlformats.org/officeDocument/2006/relationships/oleObject" Target="embeddings/oleObject39.bin"/><Relationship Id="rId91" Type="http://schemas.openxmlformats.org/officeDocument/2006/relationships/oleObject" Target="embeddings/oleObject48.bin"/><Relationship Id="rId96" Type="http://schemas.openxmlformats.org/officeDocument/2006/relationships/image" Target="media/image40.wmf"/><Relationship Id="rId140" Type="http://schemas.openxmlformats.org/officeDocument/2006/relationships/oleObject" Target="embeddings/oleObject77.bin"/><Relationship Id="rId145" Type="http://schemas.openxmlformats.org/officeDocument/2006/relationships/oleObject" Target="embeddings/oleObject80.bin"/><Relationship Id="rId161" Type="http://schemas.openxmlformats.org/officeDocument/2006/relationships/image" Target="media/image69.png"/><Relationship Id="rId166" Type="http://schemas.openxmlformats.org/officeDocument/2006/relationships/image" Target="media/image7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oleObject" Target="embeddings/oleObject25.bin"/><Relationship Id="rId57" Type="http://schemas.openxmlformats.org/officeDocument/2006/relationships/image" Target="media/image23.wmf"/><Relationship Id="rId106" Type="http://schemas.openxmlformats.org/officeDocument/2006/relationships/image" Target="media/image44.wmf"/><Relationship Id="rId114" Type="http://schemas.openxmlformats.org/officeDocument/2006/relationships/oleObject" Target="embeddings/oleObject64.bin"/><Relationship Id="rId119" Type="http://schemas.openxmlformats.org/officeDocument/2006/relationships/image" Target="media/image48.wmf"/><Relationship Id="rId127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oleObject" Target="embeddings/oleObject31.bin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image" Target="media/image33.wmf"/><Relationship Id="rId81" Type="http://schemas.openxmlformats.org/officeDocument/2006/relationships/oleObject" Target="embeddings/oleObject42.bin"/><Relationship Id="rId86" Type="http://schemas.openxmlformats.org/officeDocument/2006/relationships/oleObject" Target="embeddings/oleObject45.bin"/><Relationship Id="rId94" Type="http://schemas.openxmlformats.org/officeDocument/2006/relationships/oleObject" Target="embeddings/oleObject50.bin"/><Relationship Id="rId99" Type="http://schemas.openxmlformats.org/officeDocument/2006/relationships/oleObject" Target="embeddings/oleObject53.bin"/><Relationship Id="rId101" Type="http://schemas.openxmlformats.org/officeDocument/2006/relationships/oleObject" Target="embeddings/oleObject54.bin"/><Relationship Id="rId122" Type="http://schemas.openxmlformats.org/officeDocument/2006/relationships/oleObject" Target="embeddings/oleObject68.bin"/><Relationship Id="rId130" Type="http://schemas.openxmlformats.org/officeDocument/2006/relationships/oleObject" Target="embeddings/oleObject72.bin"/><Relationship Id="rId135" Type="http://schemas.openxmlformats.org/officeDocument/2006/relationships/oleObject" Target="embeddings/oleObject74.bin"/><Relationship Id="rId143" Type="http://schemas.openxmlformats.org/officeDocument/2006/relationships/image" Target="media/image60.wmf"/><Relationship Id="rId148" Type="http://schemas.openxmlformats.org/officeDocument/2006/relationships/image" Target="media/image62.wmf"/><Relationship Id="rId151" Type="http://schemas.openxmlformats.org/officeDocument/2006/relationships/image" Target="media/image63.wmf"/><Relationship Id="rId156" Type="http://schemas.openxmlformats.org/officeDocument/2006/relationships/oleObject" Target="embeddings/oleObject86.bin"/><Relationship Id="rId164" Type="http://schemas.openxmlformats.org/officeDocument/2006/relationships/image" Target="media/image72.wmf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6.png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7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2.bin"/><Relationship Id="rId104" Type="http://schemas.openxmlformats.org/officeDocument/2006/relationships/image" Target="media/image43.wmf"/><Relationship Id="rId120" Type="http://schemas.openxmlformats.org/officeDocument/2006/relationships/oleObject" Target="embeddings/oleObject67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image" Target="media/image61.wmf"/><Relationship Id="rId167" Type="http://schemas.openxmlformats.org/officeDocument/2006/relationships/oleObject" Target="embeddings/oleObject89.bin"/><Relationship Id="rId7" Type="http://schemas.openxmlformats.org/officeDocument/2006/relationships/oleObject" Target="embeddings/oleObject1.bin"/><Relationship Id="rId71" Type="http://schemas.openxmlformats.org/officeDocument/2006/relationships/image" Target="media/image30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70.png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1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4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61.bin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image" Target="media/image57.wmf"/><Relationship Id="rId157" Type="http://schemas.openxmlformats.org/officeDocument/2006/relationships/image" Target="media/image66.wmf"/><Relationship Id="rId61" Type="http://schemas.openxmlformats.org/officeDocument/2006/relationships/image" Target="media/image25.wmf"/><Relationship Id="rId82" Type="http://schemas.openxmlformats.org/officeDocument/2006/relationships/oleObject" Target="embeddings/oleObject43.bin"/><Relationship Id="rId152" Type="http://schemas.openxmlformats.org/officeDocument/2006/relationships/oleObject" Target="embeddings/oleObject84.bin"/><Relationship Id="rId19" Type="http://schemas.openxmlformats.org/officeDocument/2006/relationships/image" Target="media/image7.png"/><Relationship Id="rId14" Type="http://schemas.openxmlformats.org/officeDocument/2006/relationships/image" Target="media/image4.png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Relationship Id="rId56" Type="http://schemas.openxmlformats.org/officeDocument/2006/relationships/oleObject" Target="embeddings/oleObject29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105" Type="http://schemas.openxmlformats.org/officeDocument/2006/relationships/oleObject" Target="embeddings/oleObject57.bin"/><Relationship Id="rId126" Type="http://schemas.openxmlformats.org/officeDocument/2006/relationships/oleObject" Target="embeddings/oleObject70.bin"/><Relationship Id="rId147" Type="http://schemas.openxmlformats.org/officeDocument/2006/relationships/oleObject" Target="embeddings/oleObject81.bin"/><Relationship Id="rId16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image" Target="media/image39.wmf"/><Relationship Id="rId98" Type="http://schemas.openxmlformats.org/officeDocument/2006/relationships/image" Target="media/image41.wmf"/><Relationship Id="rId121" Type="http://schemas.openxmlformats.org/officeDocument/2006/relationships/image" Target="media/image49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71.png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8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65.bin"/><Relationship Id="rId137" Type="http://schemas.openxmlformats.org/officeDocument/2006/relationships/oleObject" Target="embeddings/oleObject75.bin"/><Relationship Id="rId158" Type="http://schemas.openxmlformats.org/officeDocument/2006/relationships/oleObject" Target="embeddings/oleObject87.bin"/><Relationship Id="rId20" Type="http://schemas.openxmlformats.org/officeDocument/2006/relationships/image" Target="media/image8.png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2.bin"/><Relationship Id="rId83" Type="http://schemas.openxmlformats.org/officeDocument/2006/relationships/image" Target="media/image35.wmf"/><Relationship Id="rId88" Type="http://schemas.openxmlformats.org/officeDocument/2006/relationships/oleObject" Target="embeddings/oleObject46.bin"/><Relationship Id="rId111" Type="http://schemas.openxmlformats.org/officeDocument/2006/relationships/oleObject" Target="embeddings/oleObject62.bin"/><Relationship Id="rId132" Type="http://schemas.openxmlformats.org/officeDocument/2006/relationships/oleObject" Target="embeddings/oleObject73.bin"/><Relationship Id="rId153" Type="http://schemas.openxmlformats.org/officeDocument/2006/relationships/image" Target="media/image6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5D51B-EC65-4510-8225-40FE4D8F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24</cp:revision>
  <cp:lastPrinted>2014-11-06T18:28:00Z</cp:lastPrinted>
  <dcterms:created xsi:type="dcterms:W3CDTF">2015-10-05T14:38:00Z</dcterms:created>
  <dcterms:modified xsi:type="dcterms:W3CDTF">2015-10-14T14:12:00Z</dcterms:modified>
</cp:coreProperties>
</file>