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74CC3" w:rsidTr="00374CC3">
        <w:trPr>
          <w:trHeight w:val="720"/>
        </w:trPr>
        <w:tc>
          <w:tcPr>
            <w:tcW w:w="9576" w:type="dxa"/>
          </w:tcPr>
          <w:p w:rsid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  <w:r w:rsidR="006F615B">
              <w:rPr>
                <w:sz w:val="28"/>
                <w:szCs w:val="28"/>
              </w:rPr>
              <w:t xml:space="preserve">  Mrs. Carlson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Idiom:</w:t>
            </w:r>
            <w:r w:rsidR="006F615B">
              <w:rPr>
                <w:sz w:val="28"/>
                <w:szCs w:val="28"/>
              </w:rPr>
              <w:t xml:space="preserve">  green thumb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using the idiom:</w:t>
            </w:r>
            <w:r w:rsidR="006F615B">
              <w:rPr>
                <w:sz w:val="28"/>
                <w:szCs w:val="28"/>
              </w:rPr>
              <w:t xml:space="preserve">  My mother has a green thumb.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the </w:t>
            </w:r>
            <w:r w:rsidRPr="00374CC3">
              <w:rPr>
                <w:b/>
                <w:sz w:val="28"/>
                <w:szCs w:val="28"/>
              </w:rPr>
              <w:t>literal meaning</w:t>
            </w:r>
            <w:r>
              <w:rPr>
                <w:sz w:val="28"/>
                <w:szCs w:val="28"/>
              </w:rPr>
              <w:t>:</w:t>
            </w:r>
            <w:r w:rsidR="006F615B">
              <w:rPr>
                <w:sz w:val="28"/>
                <w:szCs w:val="28"/>
              </w:rPr>
              <w:t xml:space="preserve">  A person with a green thumb has a green-colored thumb on her hand.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Picture of the </w:t>
            </w:r>
            <w:r w:rsidRPr="00374CC3">
              <w:rPr>
                <w:b/>
                <w:sz w:val="28"/>
                <w:szCs w:val="28"/>
              </w:rPr>
              <w:t>literal meaning</w:t>
            </w:r>
            <w:r>
              <w:rPr>
                <w:sz w:val="28"/>
                <w:szCs w:val="28"/>
              </w:rPr>
              <w:t>:</w:t>
            </w:r>
            <w:r w:rsidR="006F615B">
              <w:rPr>
                <w:sz w:val="28"/>
                <w:szCs w:val="28"/>
              </w:rPr>
              <w:t xml:space="preserve">    </w:t>
            </w:r>
            <w:r w:rsidR="006F615B">
              <w:rPr>
                <w:noProof/>
                <w:sz w:val="28"/>
                <w:szCs w:val="28"/>
              </w:rPr>
              <w:t xml:space="preserve"> </w:t>
            </w:r>
            <w:r w:rsidR="006F615B" w:rsidRPr="006F615B">
              <w:rPr>
                <w:sz w:val="28"/>
                <w:szCs w:val="28"/>
              </w:rPr>
              <w:drawing>
                <wp:inline distT="0" distB="0" distL="0" distR="0">
                  <wp:extent cx="2114473" cy="2047875"/>
                  <wp:effectExtent l="19050" t="19050" r="19127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473" cy="2047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6F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the </w:t>
            </w:r>
            <w:r w:rsidRPr="00374CC3">
              <w:rPr>
                <w:b/>
                <w:sz w:val="28"/>
                <w:szCs w:val="28"/>
              </w:rPr>
              <w:t>real meaning</w:t>
            </w:r>
            <w:r>
              <w:rPr>
                <w:sz w:val="28"/>
                <w:szCs w:val="28"/>
              </w:rPr>
              <w:t>:</w:t>
            </w:r>
            <w:r w:rsidR="006F615B">
              <w:rPr>
                <w:sz w:val="28"/>
                <w:szCs w:val="28"/>
              </w:rPr>
              <w:t xml:space="preserve">  A person who is good at growing plants is said to have a green thumb.</w:t>
            </w:r>
          </w:p>
        </w:tc>
      </w:tr>
      <w:tr w:rsidR="00374CC3" w:rsidTr="00374CC3">
        <w:trPr>
          <w:trHeight w:val="720"/>
        </w:trPr>
        <w:tc>
          <w:tcPr>
            <w:tcW w:w="9576" w:type="dxa"/>
          </w:tcPr>
          <w:p w:rsidR="00374CC3" w:rsidRPr="00374CC3" w:rsidRDefault="00374CC3" w:rsidP="0037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Picture of the </w:t>
            </w:r>
            <w:r w:rsidRPr="00374CC3">
              <w:rPr>
                <w:b/>
                <w:sz w:val="28"/>
                <w:szCs w:val="28"/>
              </w:rPr>
              <w:t>real meaning</w:t>
            </w:r>
            <w:r>
              <w:rPr>
                <w:sz w:val="28"/>
                <w:szCs w:val="28"/>
              </w:rPr>
              <w:t>:</w:t>
            </w:r>
            <w:r w:rsidR="006F615B">
              <w:rPr>
                <w:sz w:val="28"/>
                <w:szCs w:val="28"/>
              </w:rPr>
              <w:t xml:space="preserve">                </w:t>
            </w:r>
            <w:r w:rsidR="006F615B" w:rsidRPr="006F615B">
              <w:rPr>
                <w:sz w:val="28"/>
                <w:szCs w:val="28"/>
              </w:rPr>
              <w:drawing>
                <wp:inline distT="0" distB="0" distL="0" distR="0">
                  <wp:extent cx="1432074" cy="2105025"/>
                  <wp:effectExtent l="38100" t="19050" r="15726" b="285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074" cy="21050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3C1" w:rsidRDefault="007B53C1"/>
    <w:sectPr w:rsidR="007B53C1" w:rsidSect="007B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CC3"/>
    <w:rsid w:val="00374CC3"/>
    <w:rsid w:val="006F615B"/>
    <w:rsid w:val="007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Padlet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2015-12-14T18:56:00Z</dcterms:created>
  <dcterms:modified xsi:type="dcterms:W3CDTF">2015-12-14T18:56:00Z</dcterms:modified>
</cp:coreProperties>
</file>