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85" w:rsidRDefault="004233EC" w:rsidP="004233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</w:t>
      </w:r>
      <w:r w:rsidR="006927C6">
        <w:rPr>
          <w:rFonts w:ascii="Times New Roman" w:hAnsi="Times New Roman" w:cs="Times New Roman"/>
          <w:sz w:val="24"/>
          <w:szCs w:val="24"/>
        </w:rPr>
        <w:t>3</w:t>
      </w:r>
      <w:r w:rsidR="006927C6">
        <w:rPr>
          <w:rFonts w:ascii="Times New Roman" w:hAnsi="Times New Roman" w:cs="Times New Roman"/>
          <w:sz w:val="24"/>
          <w:szCs w:val="24"/>
        </w:rPr>
        <w:tab/>
      </w:r>
      <w:r w:rsidR="0069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_________________________________</w:t>
      </w:r>
    </w:p>
    <w:p w:rsidR="004233EC" w:rsidRDefault="00D56212" w:rsidP="004233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PSAT Prep 2016</w:t>
      </w:r>
      <w:r w:rsidR="004233EC">
        <w:rPr>
          <w:rFonts w:ascii="Times New Roman" w:hAnsi="Times New Roman" w:cs="Times New Roman"/>
          <w:sz w:val="24"/>
          <w:szCs w:val="24"/>
        </w:rPr>
        <w:tab/>
      </w:r>
      <w:r w:rsidR="004233EC">
        <w:rPr>
          <w:rFonts w:ascii="Times New Roman" w:hAnsi="Times New Roman" w:cs="Times New Roman"/>
          <w:sz w:val="24"/>
          <w:szCs w:val="24"/>
        </w:rPr>
        <w:tab/>
      </w:r>
      <w:r w:rsidR="004233EC">
        <w:rPr>
          <w:rFonts w:ascii="Times New Roman" w:hAnsi="Times New Roman" w:cs="Times New Roman"/>
          <w:sz w:val="24"/>
          <w:szCs w:val="24"/>
        </w:rPr>
        <w:tab/>
      </w:r>
      <w:r w:rsidR="004233EC">
        <w:rPr>
          <w:rFonts w:ascii="Times New Roman" w:hAnsi="Times New Roman" w:cs="Times New Roman"/>
          <w:sz w:val="24"/>
          <w:szCs w:val="24"/>
        </w:rPr>
        <w:tab/>
      </w:r>
      <w:r w:rsidR="004233EC">
        <w:rPr>
          <w:rFonts w:ascii="Times New Roman" w:hAnsi="Times New Roman" w:cs="Times New Roman"/>
          <w:sz w:val="24"/>
          <w:szCs w:val="24"/>
        </w:rPr>
        <w:tab/>
      </w:r>
      <w:r w:rsidR="004233EC">
        <w:rPr>
          <w:rFonts w:ascii="Times New Roman" w:hAnsi="Times New Roman" w:cs="Times New Roman"/>
          <w:sz w:val="24"/>
          <w:szCs w:val="24"/>
        </w:rPr>
        <w:tab/>
        <w:t>Date ______________________________</w:t>
      </w:r>
    </w:p>
    <w:p w:rsidR="004233EC" w:rsidRDefault="004233EC" w:rsidP="004233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EC" w:rsidRDefault="004233EC" w:rsidP="004233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3409C3">
        <w:rPr>
          <w:rFonts w:ascii="Times New Roman" w:hAnsi="Times New Roman" w:cs="Times New Roman"/>
          <w:sz w:val="24"/>
          <w:szCs w:val="24"/>
        </w:rPr>
        <w:t>y of you are taking the PSAT later this month</w:t>
      </w:r>
      <w:r>
        <w:rPr>
          <w:rFonts w:ascii="Times New Roman" w:hAnsi="Times New Roman" w:cs="Times New Roman"/>
          <w:sz w:val="24"/>
          <w:szCs w:val="24"/>
        </w:rPr>
        <w:t>.  If you are junior, hopefully this is not the first time you are doing any prep work for it . . . . .</w:t>
      </w:r>
    </w:p>
    <w:p w:rsidR="004233EC" w:rsidRDefault="004233EC" w:rsidP="004233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EC" w:rsidRDefault="004233EC" w:rsidP="004233E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some links to information to help you have a better understanding of why you are taking the test as well as what to expect.  </w:t>
      </w:r>
      <w:r>
        <w:rPr>
          <w:rFonts w:ascii="Times New Roman" w:hAnsi="Times New Roman" w:cs="Times New Roman"/>
          <w:i/>
          <w:sz w:val="24"/>
          <w:szCs w:val="24"/>
        </w:rPr>
        <w:t>“Know your enemy.”</w:t>
      </w:r>
    </w:p>
    <w:p w:rsidR="004233EC" w:rsidRDefault="004233EC" w:rsidP="004233E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233EC" w:rsidRDefault="00400242" w:rsidP="004233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reasons juniors take the test is for scholarship opportunities.  Follow the link below to learn more.</w:t>
      </w:r>
    </w:p>
    <w:p w:rsidR="00400242" w:rsidRPr="003F4194" w:rsidRDefault="00400242" w:rsidP="00400242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:rsidR="00400242" w:rsidRPr="003F4194" w:rsidRDefault="003F4194" w:rsidP="003F4194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hscoswrapper"/>
          <w:rFonts w:ascii="Times New Roman" w:hAnsi="Times New Roman" w:cs="Times New Roman"/>
          <w:i/>
          <w:sz w:val="24"/>
          <w:szCs w:val="24"/>
        </w:rPr>
        <w:t>“</w:t>
      </w:r>
      <w:r w:rsidR="00400242" w:rsidRPr="003F4194">
        <w:rPr>
          <w:rStyle w:val="hscoswrapper"/>
          <w:rFonts w:ascii="Times New Roman" w:hAnsi="Times New Roman" w:cs="Times New Roman"/>
          <w:i/>
          <w:sz w:val="24"/>
          <w:szCs w:val="24"/>
        </w:rPr>
        <w:t>How to Become a National Merit Semifinalist</w:t>
      </w:r>
      <w:r w:rsidR="00400242" w:rsidRPr="003F419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400242" w:rsidRDefault="003E0DE4" w:rsidP="00997A8E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400242" w:rsidRPr="00400242">
          <w:rPr>
            <w:rStyle w:val="Hyperlink"/>
            <w:rFonts w:ascii="Times New Roman" w:hAnsi="Times New Roman" w:cs="Times New Roman"/>
            <w:sz w:val="24"/>
            <w:szCs w:val="24"/>
          </w:rPr>
          <w:t>http://blog.prepscholar.com/national-merit-semifinalist</w:t>
        </w:r>
      </w:hyperlink>
    </w:p>
    <w:p w:rsidR="0071449C" w:rsidRDefault="0071449C" w:rsidP="007144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1449C">
        <w:rPr>
          <w:rFonts w:ascii="Times New Roman" w:hAnsi="Times New Roman" w:cs="Times New Roman"/>
          <w:sz w:val="24"/>
          <w:szCs w:val="24"/>
        </w:rPr>
        <w:t>eterson’s Test Taking Tips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1449C" w:rsidRDefault="0071449C" w:rsidP="007144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49C" w:rsidRDefault="0071449C" w:rsidP="003F4194">
      <w:pPr>
        <w:pStyle w:val="NoSpacing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449C">
        <w:rPr>
          <w:rFonts w:ascii="Times New Roman" w:hAnsi="Times New Roman" w:cs="Times New Roman"/>
          <w:sz w:val="24"/>
          <w:szCs w:val="24"/>
        </w:rPr>
        <w:t xml:space="preserve">Pay Attention to last paragraph . . . . 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1449C">
        <w:rPr>
          <w:rFonts w:ascii="Times New Roman" w:hAnsi="Times New Roman" w:cs="Times New Roman"/>
          <w:i/>
          <w:sz w:val="24"/>
          <w:szCs w:val="24"/>
        </w:rPr>
        <w:t>Your PSAT score can add up if you do the math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71449C" w:rsidRDefault="003F4194" w:rsidP="007E5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3F4194">
          <w:rPr>
            <w:rStyle w:val="Hyperlink"/>
            <w:rFonts w:ascii="Times New Roman" w:hAnsi="Times New Roman" w:cs="Times New Roman"/>
            <w:sz w:val="24"/>
            <w:szCs w:val="24"/>
          </w:rPr>
          <w:t>https://www.petersons.com/college-search/psat-test-taking-tips.aspx</w:t>
        </w:r>
      </w:hyperlink>
    </w:p>
    <w:p w:rsidR="004233EC" w:rsidRDefault="004233EC" w:rsidP="003F419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33EC" w:rsidRDefault="00551E3E" w:rsidP="00551E3E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practice PSAT problems – NO CALCULATOR</w:t>
      </w:r>
    </w:p>
    <w:p w:rsidR="00551E3E" w:rsidRDefault="00551E3E" w:rsidP="00551E3E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71C" w:rsidRDefault="003E0DE4" w:rsidP="00997A8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51E3E" w:rsidRPr="00551E3E">
          <w:rPr>
            <w:rStyle w:val="Hyperlink"/>
            <w:rFonts w:ascii="Times New Roman" w:hAnsi="Times New Roman" w:cs="Times New Roman"/>
            <w:sz w:val="24"/>
            <w:szCs w:val="24"/>
          </w:rPr>
          <w:t>https://collegereadiness.collegeboard.org/sample-questions/math/calculator-not-permitted/1</w:t>
        </w:r>
      </w:hyperlink>
    </w:p>
    <w:p w:rsidR="00377EE0" w:rsidRDefault="00377EE0" w:rsidP="002B5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not done so already, please set up your College Board account.</w:t>
      </w:r>
      <w:r w:rsidR="002B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0A" w:rsidRDefault="005B460A" w:rsidP="005B46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EE0" w:rsidRDefault="003E0DE4" w:rsidP="00AD5A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D5A3F" w:rsidRPr="00B865D0">
          <w:rPr>
            <w:rStyle w:val="Hyperlink"/>
            <w:rFonts w:ascii="Times New Roman" w:hAnsi="Times New Roman" w:cs="Times New Roman"/>
            <w:sz w:val="24"/>
            <w:szCs w:val="24"/>
          </w:rPr>
          <w:t>https://student.collegeboard.org/?affiliateId=cbhomeblk&amp;bannerId=stu</w:t>
        </w:r>
      </w:hyperlink>
    </w:p>
    <w:p w:rsidR="00AD5A3F" w:rsidRDefault="00AD5A3F" w:rsidP="00AD5A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77EE0" w:rsidRPr="00780693" w:rsidRDefault="00AD5A3F" w:rsidP="00AD5A3F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0693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Pr="00780693">
        <w:rPr>
          <w:rFonts w:ascii="Times New Roman" w:hAnsi="Times New Roman" w:cs="Times New Roman"/>
          <w:i/>
          <w:color w:val="FF0000"/>
          <w:sz w:val="24"/>
          <w:szCs w:val="24"/>
        </w:rPr>
        <w:t>Be careful setting up your account!  Make sure your information is accurate!</w:t>
      </w:r>
    </w:p>
    <w:p w:rsidR="005B460A" w:rsidRPr="005B460A" w:rsidRDefault="005B460A" w:rsidP="005B460A">
      <w:pPr>
        <w:pStyle w:val="ListParagraph"/>
        <w:ind w:firstLine="720"/>
        <w:rPr>
          <w:rFonts w:ascii="Times New Roman" w:hAnsi="Times New Roman" w:cs="Times New Roman"/>
          <w:sz w:val="28"/>
          <w:szCs w:val="24"/>
        </w:rPr>
      </w:pPr>
      <w:r w:rsidRPr="005B460A">
        <w:rPr>
          <w:color w:val="4C4B4A"/>
          <w:sz w:val="24"/>
        </w:rPr>
        <w:t xml:space="preserve">Find out how to sign up </w:t>
      </w:r>
      <w:proofErr w:type="gramStart"/>
      <w:r w:rsidRPr="005B460A">
        <w:rPr>
          <w:color w:val="4C4B4A"/>
          <w:sz w:val="24"/>
        </w:rPr>
        <w:t>for</w:t>
      </w:r>
      <w:r>
        <w:rPr>
          <w:color w:val="4C4B4A"/>
          <w:sz w:val="24"/>
        </w:rPr>
        <w:t xml:space="preserve"> free</w:t>
      </w:r>
      <w:proofErr w:type="gramEnd"/>
      <w:r w:rsidRPr="005B460A">
        <w:rPr>
          <w:color w:val="4C4B4A"/>
          <w:sz w:val="24"/>
        </w:rPr>
        <w:t xml:space="preserve"> </w:t>
      </w:r>
      <w:r>
        <w:rPr>
          <w:color w:val="4C4B4A"/>
          <w:sz w:val="24"/>
        </w:rPr>
        <w:t>“</w:t>
      </w:r>
      <w:r w:rsidRPr="005B460A">
        <w:rPr>
          <w:color w:val="4C4B4A"/>
          <w:sz w:val="24"/>
        </w:rPr>
        <w:t>Personalized Study with Khan Academy”</w:t>
      </w:r>
      <w:r>
        <w:rPr>
          <w:color w:val="4C4B4A"/>
          <w:sz w:val="24"/>
        </w:rPr>
        <w:t>.</w:t>
      </w:r>
    </w:p>
    <w:p w:rsidR="00780693" w:rsidRDefault="00780693" w:rsidP="00AD5A3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C19CC" w:rsidRDefault="00DC19CC" w:rsidP="00DC19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not done so already, check your work</w:t>
      </w:r>
      <w:r w:rsidR="003E0DE4">
        <w:rPr>
          <w:rFonts w:ascii="Times New Roman" w:hAnsi="Times New Roman" w:cs="Times New Roman"/>
          <w:sz w:val="24"/>
          <w:szCs w:val="24"/>
        </w:rPr>
        <w:t xml:space="preserve"> (or work out the problems) from </w:t>
      </w:r>
      <w:r>
        <w:rPr>
          <w:rFonts w:ascii="Times New Roman" w:hAnsi="Times New Roman" w:cs="Times New Roman"/>
          <w:sz w:val="24"/>
          <w:szCs w:val="24"/>
        </w:rPr>
        <w:t>the PSAT packet they gave you when you signed up.  You will find the answer key</w:t>
      </w:r>
      <w:r w:rsidR="006927C6">
        <w:rPr>
          <w:rFonts w:ascii="Times New Roman" w:hAnsi="Times New Roman" w:cs="Times New Roman"/>
          <w:sz w:val="24"/>
          <w:szCs w:val="24"/>
        </w:rPr>
        <w:t xml:space="preserve"> on my webpage below. </w:t>
      </w:r>
    </w:p>
    <w:p w:rsidR="00DC19CC" w:rsidRPr="00DC19CC" w:rsidRDefault="003E0DE4" w:rsidP="00DC19CC">
      <w:pPr>
        <w:ind w:left="1440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http://www.mayfieldschools.org/PSATMaterials.aspx</w:t>
        </w:r>
      </w:hyperlink>
      <w:r w:rsidR="00DC1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EE0" w:rsidRDefault="00377EE0" w:rsidP="00377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71C" w:rsidRPr="00CB3D60" w:rsidRDefault="002B571C" w:rsidP="00CB3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D60">
        <w:rPr>
          <w:rFonts w:ascii="Times New Roman" w:hAnsi="Times New Roman" w:cs="Times New Roman"/>
          <w:sz w:val="24"/>
          <w:szCs w:val="24"/>
        </w:rPr>
        <w:t>If you want more practice</w:t>
      </w:r>
      <w:r w:rsidR="00CB3D60" w:rsidRPr="00CB3D60">
        <w:rPr>
          <w:rFonts w:ascii="Times New Roman" w:hAnsi="Times New Roman" w:cs="Times New Roman"/>
          <w:sz w:val="24"/>
          <w:szCs w:val="24"/>
        </w:rPr>
        <w:t xml:space="preserve">, visit the webpage below. </w:t>
      </w:r>
      <w:r w:rsidR="00CB3D60" w:rsidRPr="00CB3D60">
        <w:rPr>
          <w:rFonts w:ascii="Times New Roman" w:hAnsi="Times New Roman" w:cs="Times New Roman"/>
          <w:color w:val="000000"/>
          <w:sz w:val="24"/>
          <w:szCs w:val="24"/>
        </w:rPr>
        <w:t>Use the "College Prep Tools" menu for ACT and SAT practice tests Use the "High School Tools" menu for AP practice tests</w:t>
      </w:r>
    </w:p>
    <w:p w:rsidR="00997A8E" w:rsidRDefault="00CB3D60" w:rsidP="00CB3D60">
      <w:pPr>
        <w:ind w:left="144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90148">
          <w:rPr>
            <w:rStyle w:val="Hyperlink"/>
            <w:rFonts w:ascii="Times New Roman" w:hAnsi="Times New Roman" w:cs="Times New Roman"/>
            <w:sz w:val="24"/>
            <w:szCs w:val="24"/>
          </w:rPr>
          <w:t>http://infotrac.galegroup.com/default/mayf29809?db=TERC-CM</w:t>
        </w:r>
      </w:hyperlink>
    </w:p>
    <w:p w:rsidR="00CB3D60" w:rsidRPr="00CB3D60" w:rsidRDefault="00CB3D60" w:rsidP="00CB3D60">
      <w:pPr>
        <w:ind w:left="1440"/>
        <w:rPr>
          <w:rFonts w:ascii="Times New Roman" w:hAnsi="Times New Roman" w:cs="Times New Roman"/>
          <w:sz w:val="24"/>
          <w:szCs w:val="24"/>
        </w:rPr>
      </w:pPr>
      <w:r w:rsidRPr="00CB3D60">
        <w:rPr>
          <w:rFonts w:ascii="Times New Roman" w:hAnsi="Times New Roman" w:cs="Times New Roman"/>
          <w:color w:val="000000"/>
          <w:sz w:val="24"/>
          <w:szCs w:val="24"/>
        </w:rPr>
        <w:t>Username: mayf29809 Password: explore</w:t>
      </w:r>
    </w:p>
    <w:p w:rsidR="00551E3E" w:rsidRPr="004233EC" w:rsidRDefault="00551E3E" w:rsidP="00551E3E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E3E" w:rsidRPr="004233EC" w:rsidSect="004233E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56C3A"/>
    <w:multiLevelType w:val="hybridMultilevel"/>
    <w:tmpl w:val="96D2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EC"/>
    <w:rsid w:val="000C008B"/>
    <w:rsid w:val="002B571C"/>
    <w:rsid w:val="003409C3"/>
    <w:rsid w:val="00377EE0"/>
    <w:rsid w:val="003E0DE4"/>
    <w:rsid w:val="003F4194"/>
    <w:rsid w:val="00400242"/>
    <w:rsid w:val="004233EC"/>
    <w:rsid w:val="004755FB"/>
    <w:rsid w:val="00551E3E"/>
    <w:rsid w:val="005B460A"/>
    <w:rsid w:val="006927C6"/>
    <w:rsid w:val="0071449C"/>
    <w:rsid w:val="00780693"/>
    <w:rsid w:val="007E59A0"/>
    <w:rsid w:val="00997A8E"/>
    <w:rsid w:val="00AD5A3F"/>
    <w:rsid w:val="00C27AEA"/>
    <w:rsid w:val="00CB3D60"/>
    <w:rsid w:val="00D56212"/>
    <w:rsid w:val="00DC19CC"/>
    <w:rsid w:val="00E73369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D099044F-07AD-49A3-8060-A79935D9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3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242"/>
    <w:rPr>
      <w:color w:val="0000FF" w:themeColor="hyperlink"/>
      <w:u w:val="single"/>
    </w:rPr>
  </w:style>
  <w:style w:type="character" w:customStyle="1" w:styleId="hscoswrapper">
    <w:name w:val="hs_cos_wrapper"/>
    <w:basedOn w:val="DefaultParagraphFont"/>
    <w:rsid w:val="00400242"/>
  </w:style>
  <w:style w:type="paragraph" w:styleId="ListParagraph">
    <w:name w:val="List Paragraph"/>
    <w:basedOn w:val="Normal"/>
    <w:uiPriority w:val="34"/>
    <w:qFormat/>
    <w:rsid w:val="007144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57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collegeboard.org/?affiliateId=cbhomeblk&amp;bannerId=s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egereadiness.collegeboard.org/sample-questions/math/calculator-not-permitted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ersons.com/college-search/psat-test-taking-tip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log.prepscholar.com/national-merit-semifinalist" TargetMode="External"/><Relationship Id="rId10" Type="http://schemas.openxmlformats.org/officeDocument/2006/relationships/hyperlink" Target="http://infotrac.galegroup.com/default/mayf29809?db=TERC-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yfieldschools.org/PSATMateri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1928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Salvatore Grano</cp:lastModifiedBy>
  <cp:revision>3</cp:revision>
  <dcterms:created xsi:type="dcterms:W3CDTF">2016-10-04T02:29:00Z</dcterms:created>
  <dcterms:modified xsi:type="dcterms:W3CDTF">2016-10-04T02:49:00Z</dcterms:modified>
</cp:coreProperties>
</file>