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C9" w:rsidRPr="00D91F12" w:rsidRDefault="00A003C9" w:rsidP="00A003C9">
      <w:pPr>
        <w:rPr>
          <w:color w:val="008000"/>
        </w:rPr>
      </w:pPr>
      <w:r w:rsidRPr="00D91F12">
        <w:rPr>
          <w:noProof/>
          <w:color w:val="008000"/>
        </w:rPr>
        <w:drawing>
          <wp:anchor distT="0" distB="0" distL="114300" distR="114300" simplePos="0" relativeHeight="251659264" behindDoc="1" locked="0" layoutInCell="1" allowOverlap="1" wp14:anchorId="43B8430B" wp14:editId="0EF0CD06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3392805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1467" y="21266"/>
                <wp:lineTo x="214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Wildcat Voic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F12">
        <w:rPr>
          <w:rFonts w:ascii="Californian FB" w:hAnsi="Californian FB"/>
          <w:color w:val="008000"/>
          <w:sz w:val="72"/>
          <w:szCs w:val="72"/>
        </w:rPr>
        <w:t xml:space="preserve"> </w:t>
      </w:r>
    </w:p>
    <w:p w:rsidR="00A003C9" w:rsidRDefault="00A003C9">
      <w:pPr>
        <w:rPr>
          <w:rFonts w:ascii="Californian FB" w:hAnsi="Californian FB"/>
          <w:color w:val="008000"/>
          <w:sz w:val="48"/>
          <w:szCs w:val="48"/>
        </w:rPr>
      </w:pPr>
      <w:r w:rsidRPr="00A003C9">
        <w:rPr>
          <w:rFonts w:ascii="Californian FB" w:hAnsi="Californian FB"/>
          <w:color w:val="008000"/>
          <w:sz w:val="48"/>
          <w:szCs w:val="48"/>
        </w:rPr>
        <w:t>Proposal</w:t>
      </w:r>
    </w:p>
    <w:p w:rsidR="00A003C9" w:rsidRPr="000A0C0D" w:rsidRDefault="00A003C9" w:rsidP="00A003C9">
      <w:pPr>
        <w:spacing w:after="0" w:line="240" w:lineRule="auto"/>
        <w:rPr>
          <w:b/>
          <w:sz w:val="24"/>
          <w:szCs w:val="24"/>
        </w:rPr>
      </w:pPr>
      <w:r w:rsidRPr="000A0C0D">
        <w:rPr>
          <w:b/>
          <w:sz w:val="24"/>
          <w:szCs w:val="24"/>
        </w:rPr>
        <w:t xml:space="preserve">Writer’s Name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8"/>
        <w:gridCol w:w="1890"/>
      </w:tblGrid>
      <w:tr w:rsidR="00A003C9" w:rsidRPr="000A0C0D" w:rsidTr="00A003C9">
        <w:tc>
          <w:tcPr>
            <w:tcW w:w="5598" w:type="dxa"/>
          </w:tcPr>
          <w:p w:rsidR="00A003C9" w:rsidRDefault="00A003C9" w:rsidP="00037D68">
            <w:pPr>
              <w:rPr>
                <w:sz w:val="24"/>
                <w:szCs w:val="24"/>
              </w:rPr>
            </w:pPr>
          </w:p>
          <w:p w:rsidR="00A003C9" w:rsidRPr="000A0C0D" w:rsidRDefault="00A003C9" w:rsidP="00037D68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:rsidR="00A003C9" w:rsidRDefault="00A003C9" w:rsidP="00037D68">
            <w:pPr>
              <w:rPr>
                <w:sz w:val="24"/>
                <w:szCs w:val="24"/>
              </w:rPr>
            </w:pPr>
          </w:p>
        </w:tc>
      </w:tr>
    </w:tbl>
    <w:p w:rsidR="00A003C9" w:rsidRDefault="00A003C9" w:rsidP="00A003C9">
      <w:pPr>
        <w:spacing w:after="0" w:line="240" w:lineRule="auto"/>
      </w:pPr>
    </w:p>
    <w:p w:rsidR="00A003C9" w:rsidRDefault="00A003C9" w:rsidP="00A003C9">
      <w:pPr>
        <w:spacing w:after="0" w:line="240" w:lineRule="auto"/>
      </w:pPr>
      <w:r w:rsidRPr="000A0C0D">
        <w:rPr>
          <w:b/>
          <w:sz w:val="24"/>
          <w:szCs w:val="24"/>
        </w:rPr>
        <w:t>Category</w:t>
      </w:r>
      <w:r>
        <w:t xml:space="preserve"> (</w:t>
      </w:r>
      <w:proofErr w:type="gramStart"/>
      <w:r>
        <w:t>check  one</w:t>
      </w:r>
      <w:proofErr w:type="gramEnd"/>
      <w:r>
        <w:t>)</w:t>
      </w:r>
    </w:p>
    <w:p w:rsidR="00103BFF" w:rsidRDefault="00103BFF" w:rsidP="00A003C9">
      <w:pPr>
        <w:pStyle w:val="ListParagraph"/>
        <w:numPr>
          <w:ilvl w:val="0"/>
          <w:numId w:val="1"/>
        </w:numPr>
        <w:spacing w:after="0" w:line="240" w:lineRule="auto"/>
        <w:sectPr w:rsidR="00103BFF" w:rsidSect="00D91F1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</w:p>
    <w:p w:rsidR="00A003C9" w:rsidRDefault="00693026" w:rsidP="00693026">
      <w:pPr>
        <w:spacing w:after="0" w:line="240" w:lineRule="auto"/>
        <w:ind w:left="360"/>
      </w:pPr>
      <w:r>
        <w:lastRenderedPageBreak/>
        <w:tab/>
      </w:r>
      <w:sdt>
        <w:sdtPr>
          <w:id w:val="19736378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int="eastAsia"/>
            </w:rPr>
            <w:t>☐</w:t>
          </w:r>
        </w:sdtContent>
      </w:sdt>
      <w:r w:rsidR="00A003C9">
        <w:t>Arts &amp; Entertainment</w:t>
      </w:r>
      <w:r w:rsidR="00A003C9">
        <w:tab/>
      </w:r>
    </w:p>
    <w:p w:rsidR="00A003C9" w:rsidRDefault="00693026" w:rsidP="00693026">
      <w:pPr>
        <w:pStyle w:val="ListParagraph"/>
        <w:spacing w:after="0" w:line="240" w:lineRule="auto"/>
      </w:pPr>
      <w:sdt>
        <w:sdtPr>
          <w:id w:val="-445616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A003C9">
        <w:t>Human Interest</w:t>
      </w:r>
      <w:r w:rsidR="00A003C9">
        <w:tab/>
      </w:r>
      <w:r w:rsidR="00A003C9">
        <w:tab/>
      </w:r>
    </w:p>
    <w:p w:rsidR="00A003C9" w:rsidRDefault="00693026" w:rsidP="00693026">
      <w:pPr>
        <w:pStyle w:val="ListParagraph"/>
        <w:spacing w:after="0" w:line="240" w:lineRule="auto"/>
      </w:pPr>
      <w:sdt>
        <w:sdtPr>
          <w:id w:val="956289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A003C9">
        <w:t>News</w:t>
      </w:r>
      <w:r w:rsidR="00A003C9">
        <w:tab/>
      </w:r>
    </w:p>
    <w:p w:rsidR="00A003C9" w:rsidRDefault="00693026" w:rsidP="00693026">
      <w:pPr>
        <w:pStyle w:val="ListParagraph"/>
        <w:spacing w:after="0" w:line="240" w:lineRule="auto"/>
      </w:pPr>
      <w:sdt>
        <w:sdtPr>
          <w:id w:val="-1474446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A003C9">
        <w:t>Opinion</w:t>
      </w:r>
      <w:r w:rsidR="00A003C9">
        <w:tab/>
      </w:r>
    </w:p>
    <w:p w:rsidR="00A003C9" w:rsidRDefault="00693026" w:rsidP="00693026">
      <w:pPr>
        <w:pStyle w:val="ListParagraph"/>
        <w:spacing w:after="0" w:line="240" w:lineRule="auto"/>
      </w:pPr>
      <w:sdt>
        <w:sdtPr>
          <w:id w:val="1088970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A003C9">
        <w:t>Our House</w:t>
      </w:r>
    </w:p>
    <w:p w:rsidR="00340F88" w:rsidRDefault="00693026" w:rsidP="00693026">
      <w:pPr>
        <w:pStyle w:val="ListParagraph"/>
        <w:spacing w:after="0" w:line="240" w:lineRule="auto"/>
      </w:pPr>
      <w:sdt>
        <w:sdtPr>
          <w:id w:val="-1646040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A003C9">
        <w:t>Sports</w:t>
      </w:r>
    </w:p>
    <w:p w:rsidR="00103BFF" w:rsidRDefault="00103BFF" w:rsidP="00A003C9">
      <w:pPr>
        <w:pStyle w:val="ListParagraph"/>
        <w:spacing w:after="0" w:line="240" w:lineRule="auto"/>
        <w:sectPr w:rsidR="00103BFF" w:rsidSect="00103BF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003C9" w:rsidRPr="00A003C9" w:rsidRDefault="00A003C9" w:rsidP="00A003C9">
      <w:pPr>
        <w:pStyle w:val="ListParagraph"/>
        <w:spacing w:after="0" w:line="240" w:lineRule="auto"/>
      </w:pPr>
    </w:p>
    <w:p w:rsidR="00A003C9" w:rsidRDefault="00A003C9" w:rsidP="00A003C9">
      <w:pPr>
        <w:spacing w:after="0" w:line="240" w:lineRule="auto"/>
        <w:rPr>
          <w:b/>
          <w:sz w:val="24"/>
          <w:szCs w:val="24"/>
        </w:rPr>
      </w:pPr>
      <w:r w:rsidRPr="00A003C9">
        <w:rPr>
          <w:b/>
          <w:sz w:val="24"/>
          <w:szCs w:val="24"/>
        </w:rPr>
        <w:t>Topic</w:t>
      </w:r>
      <w:r w:rsidRPr="00A003C9">
        <w:rPr>
          <w:sz w:val="24"/>
          <w:szCs w:val="24"/>
        </w:rPr>
        <w:t>/</w:t>
      </w:r>
      <w:r w:rsidRPr="00A003C9">
        <w:rPr>
          <w:b/>
          <w:sz w:val="24"/>
          <w:szCs w:val="24"/>
        </w:rPr>
        <w:t>Event to be covered</w:t>
      </w:r>
      <w:r w:rsidR="00103BFF">
        <w:rPr>
          <w:b/>
          <w:sz w:val="24"/>
          <w:szCs w:val="24"/>
        </w:rPr>
        <w:tab/>
      </w:r>
      <w:r w:rsidR="00103BFF">
        <w:rPr>
          <w:b/>
          <w:sz w:val="24"/>
          <w:szCs w:val="24"/>
        </w:rPr>
        <w:tab/>
      </w:r>
      <w:r w:rsidR="00103BFF">
        <w:rPr>
          <w:b/>
          <w:sz w:val="24"/>
          <w:szCs w:val="24"/>
        </w:rPr>
        <w:tab/>
      </w:r>
      <w:r w:rsidR="00103BFF">
        <w:rPr>
          <w:b/>
          <w:sz w:val="24"/>
          <w:szCs w:val="24"/>
        </w:rPr>
        <w:tab/>
      </w:r>
      <w:r w:rsidR="00103BFF">
        <w:rPr>
          <w:b/>
          <w:sz w:val="24"/>
          <w:szCs w:val="24"/>
        </w:rPr>
        <w:tab/>
      </w:r>
      <w:r w:rsidR="00103BFF">
        <w:rPr>
          <w:b/>
          <w:sz w:val="24"/>
          <w:szCs w:val="24"/>
        </w:rPr>
        <w:tab/>
      </w:r>
      <w:r w:rsidR="00103BFF">
        <w:rPr>
          <w:b/>
          <w:sz w:val="24"/>
          <w:szCs w:val="24"/>
        </w:rPr>
        <w:tab/>
      </w:r>
      <w:r w:rsidR="00103BFF">
        <w:rPr>
          <w:b/>
          <w:sz w:val="24"/>
          <w:szCs w:val="24"/>
        </w:rPr>
        <w:tab/>
      </w:r>
      <w:r w:rsidR="00103BFF">
        <w:rPr>
          <w:b/>
          <w:sz w:val="24"/>
          <w:szCs w:val="24"/>
        </w:rPr>
        <w:tab/>
        <w:t xml:space="preserve"> </w:t>
      </w:r>
      <w:r w:rsidR="00103BFF">
        <w:rPr>
          <w:b/>
          <w:sz w:val="24"/>
          <w:szCs w:val="24"/>
        </w:rPr>
        <w:tab/>
        <w:t>Date of Event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98"/>
        <w:gridCol w:w="1818"/>
      </w:tblGrid>
      <w:tr w:rsidR="00103BFF" w:rsidTr="00103BFF">
        <w:tc>
          <w:tcPr>
            <w:tcW w:w="9198" w:type="dxa"/>
          </w:tcPr>
          <w:p w:rsidR="00103BFF" w:rsidRDefault="00103BFF" w:rsidP="00A003C9">
            <w:pPr>
              <w:rPr>
                <w:sz w:val="24"/>
                <w:szCs w:val="24"/>
              </w:rPr>
            </w:pPr>
          </w:p>
          <w:p w:rsidR="00103BFF" w:rsidRDefault="00103BFF" w:rsidP="00A003C9">
            <w:pPr>
              <w:rPr>
                <w:sz w:val="24"/>
                <w:szCs w:val="24"/>
              </w:rPr>
            </w:pPr>
          </w:p>
          <w:p w:rsidR="00103BFF" w:rsidRDefault="00103BFF" w:rsidP="00A003C9">
            <w:pPr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:rsidR="00103BFF" w:rsidRDefault="00103BFF" w:rsidP="00A003C9">
            <w:pPr>
              <w:rPr>
                <w:sz w:val="24"/>
                <w:szCs w:val="24"/>
              </w:rPr>
            </w:pPr>
          </w:p>
        </w:tc>
      </w:tr>
    </w:tbl>
    <w:p w:rsidR="00A003C9" w:rsidRDefault="00A003C9" w:rsidP="00A003C9">
      <w:pPr>
        <w:spacing w:after="0" w:line="240" w:lineRule="auto"/>
        <w:rPr>
          <w:b/>
          <w:sz w:val="24"/>
          <w:szCs w:val="24"/>
        </w:rPr>
      </w:pPr>
    </w:p>
    <w:p w:rsidR="00A003C9" w:rsidRDefault="00A003C9" w:rsidP="00A003C9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Rationale for why this is news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A003C9" w:rsidTr="00A003C9">
        <w:tc>
          <w:tcPr>
            <w:tcW w:w="11016" w:type="dxa"/>
          </w:tcPr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</w:tc>
      </w:tr>
    </w:tbl>
    <w:p w:rsidR="00A003C9" w:rsidRDefault="00A003C9" w:rsidP="00A003C9">
      <w:pPr>
        <w:spacing w:after="0" w:line="240" w:lineRule="auto"/>
        <w:rPr>
          <w:b/>
          <w:sz w:val="24"/>
          <w:szCs w:val="24"/>
        </w:rPr>
      </w:pPr>
    </w:p>
    <w:p w:rsidR="00A003C9" w:rsidRPr="00A003C9" w:rsidRDefault="00A003C9" w:rsidP="00A003C9">
      <w:pPr>
        <w:spacing w:after="0" w:line="240" w:lineRule="auto"/>
        <w:rPr>
          <w:b/>
          <w:sz w:val="28"/>
          <w:szCs w:val="28"/>
        </w:rPr>
      </w:pPr>
      <w:r w:rsidRPr="00A003C9">
        <w:rPr>
          <w:b/>
          <w:sz w:val="28"/>
          <w:szCs w:val="28"/>
        </w:rPr>
        <w:t>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A003C9" w:rsidTr="00A003C9">
        <w:tc>
          <w:tcPr>
            <w:tcW w:w="3672" w:type="dxa"/>
          </w:tcPr>
          <w:p w:rsidR="00A003C9" w:rsidRDefault="00A003C9" w:rsidP="00A003C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Research questions</w:t>
            </w:r>
          </w:p>
        </w:tc>
        <w:tc>
          <w:tcPr>
            <w:tcW w:w="3672" w:type="dxa"/>
          </w:tcPr>
          <w:p w:rsidR="00A003C9" w:rsidRDefault="00A003C9" w:rsidP="00103BF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Sources </w:t>
            </w:r>
          </w:p>
        </w:tc>
        <w:tc>
          <w:tcPr>
            <w:tcW w:w="3672" w:type="dxa"/>
          </w:tcPr>
          <w:p w:rsidR="00A003C9" w:rsidRDefault="00A003C9" w:rsidP="00A003C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Photographs/media needed</w:t>
            </w:r>
          </w:p>
        </w:tc>
      </w:tr>
      <w:tr w:rsidR="00A003C9" w:rsidTr="00A003C9">
        <w:tc>
          <w:tcPr>
            <w:tcW w:w="3672" w:type="dxa"/>
          </w:tcPr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103BFF" w:rsidRDefault="00103BFF" w:rsidP="00A003C9">
            <w:pPr>
              <w:rPr>
                <w:b/>
                <w:sz w:val="24"/>
                <w:szCs w:val="24"/>
              </w:rPr>
            </w:pPr>
          </w:p>
          <w:p w:rsidR="00103BFF" w:rsidRDefault="00103BFF" w:rsidP="00A003C9">
            <w:pPr>
              <w:rPr>
                <w:b/>
                <w:sz w:val="24"/>
                <w:szCs w:val="24"/>
              </w:rPr>
            </w:pPr>
          </w:p>
        </w:tc>
        <w:tc>
          <w:tcPr>
            <w:tcW w:w="3672" w:type="dxa"/>
          </w:tcPr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</w:tc>
        <w:tc>
          <w:tcPr>
            <w:tcW w:w="3672" w:type="dxa"/>
          </w:tcPr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</w:tc>
      </w:tr>
    </w:tbl>
    <w:p w:rsidR="00A003C9" w:rsidRDefault="00A003C9" w:rsidP="00A003C9">
      <w:pPr>
        <w:spacing w:after="0" w:line="240" w:lineRule="auto"/>
        <w:rPr>
          <w:b/>
          <w:sz w:val="24"/>
          <w:szCs w:val="24"/>
        </w:rPr>
      </w:pPr>
    </w:p>
    <w:p w:rsidR="00A003C9" w:rsidRPr="00103BFF" w:rsidRDefault="00A003C9" w:rsidP="00A003C9">
      <w:pPr>
        <w:spacing w:after="0" w:line="240" w:lineRule="auto"/>
        <w:rPr>
          <w:b/>
          <w:smallCaps/>
          <w:sz w:val="24"/>
          <w:szCs w:val="24"/>
        </w:rPr>
      </w:pPr>
      <w:r>
        <w:rPr>
          <w:b/>
          <w:sz w:val="24"/>
          <w:szCs w:val="24"/>
        </w:rPr>
        <w:t>Proposed deadline/completion date</w:t>
      </w:r>
      <w:r w:rsidR="00103BFF">
        <w:rPr>
          <w:b/>
          <w:sz w:val="24"/>
          <w:szCs w:val="24"/>
        </w:rPr>
        <w:tab/>
      </w:r>
      <w:r w:rsidR="00103BFF">
        <w:rPr>
          <w:b/>
          <w:sz w:val="24"/>
          <w:szCs w:val="24"/>
        </w:rPr>
        <w:tab/>
      </w:r>
      <w:r w:rsidR="00103BFF">
        <w:rPr>
          <w:b/>
          <w:sz w:val="24"/>
          <w:szCs w:val="24"/>
        </w:rPr>
        <w:tab/>
        <w:t xml:space="preserve">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</w:tblGrid>
      <w:tr w:rsidR="00A003C9" w:rsidTr="00103BFF">
        <w:tc>
          <w:tcPr>
            <w:tcW w:w="3888" w:type="dxa"/>
          </w:tcPr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  <w:p w:rsidR="00A003C9" w:rsidRDefault="00A003C9" w:rsidP="00A003C9">
            <w:pPr>
              <w:rPr>
                <w:b/>
                <w:sz w:val="24"/>
                <w:szCs w:val="24"/>
              </w:rPr>
            </w:pPr>
          </w:p>
        </w:tc>
      </w:tr>
    </w:tbl>
    <w:p w:rsidR="00103BFF" w:rsidRDefault="00103BFF" w:rsidP="00A003C9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103BFF" w:rsidRDefault="00103BFF" w:rsidP="00A003C9">
      <w:pPr>
        <w:spacing w:after="0" w:line="240" w:lineRule="auto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ab/>
      </w:r>
    </w:p>
    <w:p w:rsidR="00A003C9" w:rsidRPr="00103BFF" w:rsidRDefault="00103BFF" w:rsidP="00A003C9">
      <w:pPr>
        <w:spacing w:after="0" w:line="240" w:lineRule="auto"/>
        <w:rPr>
          <w:b/>
          <w:smallCaps/>
          <w:color w:val="808080" w:themeColor="background1" w:themeShade="80"/>
          <w:sz w:val="24"/>
          <w:szCs w:val="24"/>
        </w:rPr>
      </w:pPr>
      <w:r>
        <w:rPr>
          <w:b/>
          <w:smallCaps/>
          <w:sz w:val="24"/>
          <w:szCs w:val="24"/>
        </w:rPr>
        <w:tab/>
      </w:r>
      <w:r w:rsidRPr="00103BFF">
        <w:rPr>
          <w:b/>
          <w:smallCaps/>
          <w:color w:val="808080" w:themeColor="background1" w:themeShade="80"/>
          <w:sz w:val="24"/>
          <w:szCs w:val="24"/>
        </w:rPr>
        <w:t>Accepted</w:t>
      </w:r>
      <w:r w:rsidRPr="00103BFF">
        <w:rPr>
          <w:b/>
          <w:smallCaps/>
          <w:color w:val="808080" w:themeColor="background1" w:themeShade="80"/>
          <w:sz w:val="24"/>
          <w:szCs w:val="24"/>
        </w:rPr>
        <w:tab/>
      </w:r>
      <w:r w:rsidRPr="00103BFF">
        <w:rPr>
          <w:b/>
          <w:smallCaps/>
          <w:color w:val="808080" w:themeColor="background1" w:themeShade="80"/>
          <w:sz w:val="24"/>
          <w:szCs w:val="24"/>
        </w:rPr>
        <w:tab/>
        <w:t xml:space="preserve">   Rejected</w:t>
      </w:r>
      <w:r w:rsidRPr="00103BFF">
        <w:rPr>
          <w:color w:val="808080" w:themeColor="background1" w:themeShade="80"/>
          <w:sz w:val="24"/>
          <w:szCs w:val="24"/>
        </w:rPr>
        <w:t xml:space="preserve"> </w:t>
      </w:r>
      <w:r w:rsidRPr="00103BFF">
        <w:rPr>
          <w:color w:val="808080" w:themeColor="background1" w:themeShade="80"/>
          <w:sz w:val="24"/>
          <w:szCs w:val="24"/>
        </w:rPr>
        <w:tab/>
      </w:r>
      <w:r w:rsidRPr="00103BFF">
        <w:rPr>
          <w:color w:val="808080" w:themeColor="background1" w:themeShade="80"/>
          <w:sz w:val="24"/>
          <w:szCs w:val="24"/>
        </w:rPr>
        <w:tab/>
      </w:r>
      <w:r w:rsidRPr="00103BFF">
        <w:rPr>
          <w:color w:val="808080" w:themeColor="background1" w:themeShade="80"/>
          <w:sz w:val="24"/>
          <w:szCs w:val="24"/>
        </w:rPr>
        <w:tab/>
        <w:t>by________________________________________</w:t>
      </w:r>
    </w:p>
    <w:p w:rsidR="00A003C9" w:rsidRPr="00103BFF" w:rsidRDefault="00103BFF" w:rsidP="00103BFF">
      <w:pPr>
        <w:spacing w:after="0" w:line="240" w:lineRule="auto"/>
        <w:rPr>
          <w:color w:val="808080" w:themeColor="background1" w:themeShade="80"/>
          <w:sz w:val="18"/>
          <w:szCs w:val="18"/>
        </w:rPr>
      </w:pPr>
      <w:r w:rsidRPr="00103BFF">
        <w:rPr>
          <w:b/>
          <w:color w:val="808080" w:themeColor="background1" w:themeShade="80"/>
          <w:sz w:val="24"/>
          <w:szCs w:val="24"/>
        </w:rPr>
        <w:tab/>
      </w:r>
      <w:r w:rsidRPr="00103BFF">
        <w:rPr>
          <w:b/>
          <w:color w:val="808080" w:themeColor="background1" w:themeShade="80"/>
          <w:sz w:val="24"/>
          <w:szCs w:val="24"/>
        </w:rPr>
        <w:tab/>
      </w:r>
      <w:r w:rsidRPr="00103BFF">
        <w:rPr>
          <w:b/>
          <w:color w:val="808080" w:themeColor="background1" w:themeShade="80"/>
          <w:sz w:val="24"/>
          <w:szCs w:val="24"/>
        </w:rPr>
        <w:tab/>
      </w:r>
      <w:r w:rsidRPr="00103BFF">
        <w:rPr>
          <w:b/>
          <w:color w:val="808080" w:themeColor="background1" w:themeShade="80"/>
          <w:sz w:val="24"/>
          <w:szCs w:val="24"/>
        </w:rPr>
        <w:tab/>
      </w:r>
      <w:r w:rsidRPr="00103BFF">
        <w:rPr>
          <w:b/>
          <w:color w:val="808080" w:themeColor="background1" w:themeShade="80"/>
          <w:sz w:val="24"/>
          <w:szCs w:val="24"/>
        </w:rPr>
        <w:tab/>
      </w:r>
      <w:r w:rsidRPr="00103BFF">
        <w:rPr>
          <w:b/>
          <w:color w:val="808080" w:themeColor="background1" w:themeShade="80"/>
          <w:sz w:val="24"/>
          <w:szCs w:val="24"/>
        </w:rPr>
        <w:tab/>
      </w:r>
      <w:r w:rsidRPr="00103BFF">
        <w:rPr>
          <w:b/>
          <w:color w:val="808080" w:themeColor="background1" w:themeShade="80"/>
          <w:sz w:val="24"/>
          <w:szCs w:val="24"/>
        </w:rPr>
        <w:tab/>
      </w:r>
      <w:r w:rsidRPr="00103BFF">
        <w:rPr>
          <w:b/>
          <w:color w:val="808080" w:themeColor="background1" w:themeShade="80"/>
          <w:sz w:val="24"/>
          <w:szCs w:val="24"/>
        </w:rPr>
        <w:tab/>
      </w:r>
      <w:r w:rsidRPr="00103BFF">
        <w:rPr>
          <w:b/>
          <w:color w:val="808080" w:themeColor="background1" w:themeShade="80"/>
          <w:sz w:val="24"/>
          <w:szCs w:val="24"/>
        </w:rPr>
        <w:tab/>
        <w:t xml:space="preserve">                  </w:t>
      </w:r>
      <w:r w:rsidRPr="00103BFF">
        <w:rPr>
          <w:color w:val="808080" w:themeColor="background1" w:themeShade="80"/>
          <w:sz w:val="18"/>
          <w:szCs w:val="18"/>
        </w:rPr>
        <w:t>Adviser or Editor’s Signature</w:t>
      </w:r>
    </w:p>
    <w:sectPr w:rsidR="00A003C9" w:rsidRPr="00103BFF" w:rsidSect="00103BF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1ED38CDB-E4DE-4FAE-9A5A-55108807D45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7C33019-AC78-419F-BB01-80A76D2BC5C7}"/>
    <w:embedBold r:id="rId3" w:fontKey="{95F63E0B-DADA-48E0-87C6-5DA4E41A69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EDBF654-D3C5-4BB5-8ADF-18507F6E8C19}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  <w:embedRegular r:id="rId5" w:fontKey="{5DACFDE0-CCCC-4753-A629-3F86CD5218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8F6F0FE5-F60C-4D68-A4E4-7F579573E7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55AC264-B7E3-403B-8A9E-179D5790CE9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57C16"/>
    <w:multiLevelType w:val="hybridMultilevel"/>
    <w:tmpl w:val="6D54A774"/>
    <w:lvl w:ilvl="0" w:tplc="DFFC4804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3C9"/>
    <w:rsid w:val="00103BFF"/>
    <w:rsid w:val="00340F88"/>
    <w:rsid w:val="00693026"/>
    <w:rsid w:val="00A003C9"/>
    <w:rsid w:val="00B4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0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03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0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03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Saunders</dc:creator>
  <cp:lastModifiedBy>Robert Saunders</cp:lastModifiedBy>
  <cp:revision>3</cp:revision>
  <dcterms:created xsi:type="dcterms:W3CDTF">2016-06-06T02:05:00Z</dcterms:created>
  <dcterms:modified xsi:type="dcterms:W3CDTF">2016-06-17T19:09:00Z</dcterms:modified>
</cp:coreProperties>
</file>