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526" w:rsidRDefault="00FE2526" w:rsidP="00FE2526">
      <w:pPr>
        <w:spacing w:after="360" w:line="240" w:lineRule="auto"/>
        <w:rPr>
          <w:rFonts w:ascii="&amp;quot" w:eastAsia="Times New Roman" w:hAnsi="&amp;quot" w:cs="Times New Roman"/>
          <w:color w:val="666666"/>
          <w:sz w:val="24"/>
          <w:szCs w:val="24"/>
        </w:rPr>
      </w:pPr>
    </w:p>
    <w:p w:rsidR="00A92C38" w:rsidRPr="00A92C38" w:rsidRDefault="00A92C38" w:rsidP="00A92C38">
      <w:pPr>
        <w:spacing w:after="0" w:line="240" w:lineRule="auto"/>
        <w:rPr>
          <w:rFonts w:ascii="&amp;quot" w:eastAsia="Times New Roman" w:hAnsi="&amp;quot" w:cs="Times New Roman"/>
          <w:b/>
          <w:bCs/>
          <w:color w:val="666666"/>
          <w:sz w:val="24"/>
          <w:szCs w:val="24"/>
          <w:bdr w:val="none" w:sz="0" w:space="0" w:color="auto" w:frame="1"/>
        </w:rPr>
      </w:pPr>
      <w:r w:rsidRPr="00A92C38">
        <w:rPr>
          <w:rFonts w:ascii="&amp;quot" w:eastAsia="Times New Roman" w:hAnsi="&amp;quot" w:cs="Times New Roman"/>
          <w:noProof/>
          <w:color w:val="666666"/>
          <w:sz w:val="24"/>
          <w:szCs w:val="24"/>
        </w:rPr>
        <w:drawing>
          <wp:inline distT="0" distB="0" distL="0" distR="0" wp14:anchorId="410B43B8" wp14:editId="6831BBF7">
            <wp:extent cx="2331720" cy="925214"/>
            <wp:effectExtent l="0" t="0" r="0" b="8255"/>
            <wp:docPr id="3" name="Picture 3" descr="C:\Users\Scafidi\Desktop\servsafe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cafidi\Desktop\servsafe-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620" cy="93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2C38">
        <w:rPr>
          <w:rFonts w:ascii="&amp;quot" w:eastAsia="Times New Roman" w:hAnsi="&amp;quot" w:cs="Times New Roman"/>
          <w:b/>
          <w:bCs/>
          <w:color w:val="666666"/>
          <w:sz w:val="24"/>
          <w:szCs w:val="24"/>
          <w:bdr w:val="none" w:sz="0" w:space="0" w:color="auto" w:frame="1"/>
        </w:rPr>
        <w:t xml:space="preserve">State Version: </w:t>
      </w:r>
      <w:r w:rsidRPr="00A92C38">
        <w:rPr>
          <w:rFonts w:ascii="&amp;quot" w:eastAsia="Times New Roman" w:hAnsi="&amp;quot" w:cs="Times New Roman"/>
          <w:color w:val="666666"/>
          <w:sz w:val="24"/>
          <w:szCs w:val="24"/>
        </w:rPr>
        <w:t>Ohio</w:t>
      </w:r>
      <w:r w:rsidRPr="00A92C38">
        <w:rPr>
          <w:rFonts w:ascii="&amp;quot" w:eastAsia="Times New Roman" w:hAnsi="&amp;quot" w:cs="Times New Roman"/>
          <w:color w:val="666666"/>
          <w:sz w:val="24"/>
          <w:szCs w:val="24"/>
        </w:rPr>
        <w:br/>
      </w:r>
      <w:r w:rsidRPr="00A92C38">
        <w:rPr>
          <w:rFonts w:ascii="&amp;quot" w:eastAsia="Times New Roman" w:hAnsi="&amp;quot" w:cs="Times New Roman"/>
          <w:b/>
          <w:bCs/>
          <w:color w:val="666666"/>
          <w:sz w:val="24"/>
          <w:szCs w:val="24"/>
          <w:bdr w:val="none" w:sz="0" w:space="0" w:color="auto" w:frame="1"/>
        </w:rPr>
        <w:t xml:space="preserve">Languages: </w:t>
      </w:r>
      <w:r w:rsidRPr="00A92C38">
        <w:rPr>
          <w:rFonts w:ascii="&amp;quot" w:eastAsia="Times New Roman" w:hAnsi="&amp;quot" w:cs="Times New Roman"/>
          <w:color w:val="666666"/>
          <w:sz w:val="24"/>
          <w:szCs w:val="24"/>
        </w:rPr>
        <w:t xml:space="preserve">English/Spanish/Simplified Chinese/Korean/Vietnamese </w:t>
      </w:r>
      <w:r w:rsidRPr="00A92C38">
        <w:rPr>
          <w:rFonts w:ascii="&amp;quot" w:eastAsia="Times New Roman" w:hAnsi="&amp;quot" w:cs="Times New Roman"/>
          <w:color w:val="666666"/>
          <w:sz w:val="24"/>
          <w:szCs w:val="24"/>
        </w:rPr>
        <w:br/>
      </w:r>
      <w:r w:rsidRPr="00A92C38">
        <w:rPr>
          <w:rFonts w:ascii="&amp;quot" w:eastAsia="Times New Roman" w:hAnsi="&amp;quot" w:cs="Times New Roman"/>
          <w:b/>
          <w:bCs/>
          <w:color w:val="666666"/>
          <w:sz w:val="24"/>
          <w:szCs w:val="24"/>
          <w:bdr w:val="none" w:sz="0" w:space="0" w:color="auto" w:frame="1"/>
        </w:rPr>
        <w:t xml:space="preserve">Exam Type: </w:t>
      </w:r>
      <w:r w:rsidRPr="00A92C38">
        <w:rPr>
          <w:rFonts w:ascii="&amp;quot" w:eastAsia="Times New Roman" w:hAnsi="&amp;quot" w:cs="Times New Roman"/>
          <w:color w:val="666666"/>
          <w:sz w:val="24"/>
          <w:szCs w:val="24"/>
        </w:rPr>
        <w:t>Three attempts at the online exam are included</w:t>
      </w:r>
      <w:r w:rsidRPr="00A92C38">
        <w:rPr>
          <w:rFonts w:ascii="&amp;quot" w:eastAsia="Times New Roman" w:hAnsi="&amp;quot" w:cs="Times New Roman"/>
          <w:color w:val="666666"/>
          <w:sz w:val="24"/>
          <w:szCs w:val="24"/>
        </w:rPr>
        <w:br/>
      </w:r>
      <w:r w:rsidRPr="00A92C38">
        <w:rPr>
          <w:rFonts w:ascii="&amp;quot" w:eastAsia="Times New Roman" w:hAnsi="&amp;quot" w:cs="Times New Roman"/>
          <w:b/>
          <w:bCs/>
          <w:color w:val="666666"/>
          <w:sz w:val="24"/>
          <w:szCs w:val="24"/>
          <w:bdr w:val="none" w:sz="0" w:space="0" w:color="auto" w:frame="1"/>
        </w:rPr>
        <w:t xml:space="preserve">Certificate: </w:t>
      </w:r>
      <w:r w:rsidRPr="00A92C38">
        <w:rPr>
          <w:rFonts w:ascii="&amp;quot" w:eastAsia="Times New Roman" w:hAnsi="&amp;quot" w:cs="Times New Roman"/>
          <w:color w:val="666666"/>
          <w:sz w:val="24"/>
          <w:szCs w:val="24"/>
        </w:rPr>
        <w:t xml:space="preserve">The </w:t>
      </w:r>
      <w:proofErr w:type="spellStart"/>
      <w:r w:rsidRPr="00A92C38">
        <w:rPr>
          <w:rFonts w:ascii="&amp;quot" w:eastAsia="Times New Roman" w:hAnsi="&amp;quot" w:cs="Times New Roman"/>
          <w:color w:val="666666"/>
          <w:sz w:val="24"/>
          <w:szCs w:val="24"/>
        </w:rPr>
        <w:t>ServSafe</w:t>
      </w:r>
      <w:proofErr w:type="spellEnd"/>
      <w:r w:rsidRPr="00A92C38">
        <w:rPr>
          <w:rFonts w:ascii="&amp;quot" w:eastAsia="Times New Roman" w:hAnsi="&amp;quot" w:cs="Times New Roman"/>
          <w:color w:val="666666"/>
          <w:sz w:val="24"/>
          <w:szCs w:val="24"/>
        </w:rPr>
        <w:t xml:space="preserve"> Food Handler Ohio Certificate is valid for three years</w:t>
      </w:r>
      <w:r w:rsidRPr="00A92C38">
        <w:rPr>
          <w:rFonts w:ascii="&amp;quot" w:eastAsia="Times New Roman" w:hAnsi="&amp;quot" w:cs="Times New Roman"/>
          <w:color w:val="666666"/>
          <w:sz w:val="24"/>
          <w:szCs w:val="24"/>
        </w:rPr>
        <w:br/>
      </w:r>
    </w:p>
    <w:p w:rsidR="00A92C38" w:rsidRPr="00A92C38" w:rsidRDefault="00A92C38" w:rsidP="00A92C38">
      <w:pPr>
        <w:spacing w:after="360" w:line="240" w:lineRule="auto"/>
        <w:rPr>
          <w:rFonts w:ascii="&amp;quot" w:eastAsia="Times New Roman" w:hAnsi="&amp;quot" w:cs="Times New Roman"/>
          <w:color w:val="666666"/>
          <w:sz w:val="24"/>
          <w:szCs w:val="24"/>
        </w:rPr>
      </w:pPr>
      <w:r w:rsidRPr="00A92C38">
        <w:rPr>
          <w:rFonts w:ascii="&amp;quot" w:eastAsia="Times New Roman" w:hAnsi="&amp;quot" w:cs="Times New Roman"/>
          <w:color w:val="666666"/>
          <w:sz w:val="24"/>
          <w:szCs w:val="24"/>
        </w:rPr>
        <w:t xml:space="preserve">The </w:t>
      </w:r>
      <w:proofErr w:type="spellStart"/>
      <w:r w:rsidRPr="00A92C38">
        <w:rPr>
          <w:rFonts w:ascii="&amp;quot" w:eastAsia="Times New Roman" w:hAnsi="&amp;quot" w:cs="Times New Roman"/>
          <w:color w:val="666666"/>
          <w:sz w:val="24"/>
          <w:szCs w:val="24"/>
        </w:rPr>
        <w:t>ServSafe</w:t>
      </w:r>
      <w:proofErr w:type="spellEnd"/>
      <w:r w:rsidRPr="00A92C38">
        <w:rPr>
          <w:rFonts w:ascii="&amp;quot" w:eastAsia="Times New Roman" w:hAnsi="&amp;quot" w:cs="Times New Roman"/>
          <w:color w:val="666666"/>
          <w:sz w:val="24"/>
          <w:szCs w:val="24"/>
        </w:rPr>
        <w:t xml:space="preserve"> Food Handler® Ohio Online Course and Exam has been approved by the Ohio Department of Health, ODH #89-17, for food service operations and retail food establishments that need Level One Training.</w:t>
      </w:r>
      <w:r>
        <w:rPr>
          <w:rFonts w:ascii="&amp;quot" w:eastAsia="Times New Roman" w:hAnsi="&amp;quot" w:cs="Times New Roman"/>
          <w:color w:val="666666"/>
          <w:sz w:val="24"/>
          <w:szCs w:val="24"/>
        </w:rPr>
        <w:t xml:space="preserve"> At CEVEC, we provide a 3-</w:t>
      </w:r>
      <w:proofErr w:type="gramStart"/>
      <w:r>
        <w:rPr>
          <w:rFonts w:ascii="&amp;quot" w:eastAsia="Times New Roman" w:hAnsi="&amp;quot" w:cs="Times New Roman"/>
          <w:color w:val="666666"/>
          <w:sz w:val="24"/>
          <w:szCs w:val="24"/>
        </w:rPr>
        <w:t>4 day</w:t>
      </w:r>
      <w:proofErr w:type="gramEnd"/>
      <w:r>
        <w:rPr>
          <w:rFonts w:ascii="&amp;quot" w:eastAsia="Times New Roman" w:hAnsi="&amp;quot" w:cs="Times New Roman"/>
          <w:color w:val="666666"/>
          <w:sz w:val="24"/>
          <w:szCs w:val="24"/>
        </w:rPr>
        <w:t xml:space="preserve"> training that entails an interactive online course. </w:t>
      </w:r>
      <w:r w:rsidRPr="00A92C38">
        <w:rPr>
          <w:rFonts w:ascii="&amp;quot" w:eastAsia="Times New Roman" w:hAnsi="&amp;quot" w:cs="Times New Roman"/>
          <w:color w:val="666666"/>
          <w:sz w:val="24"/>
          <w:szCs w:val="24"/>
        </w:rPr>
        <w:t>Upon completion of this program the student will need to print off the Certificate of Achievement and have a copy available for review by the local Health Department.</w:t>
      </w:r>
    </w:p>
    <w:p w:rsidR="00A92C38" w:rsidRDefault="00A92C38" w:rsidP="00A92C38">
      <w:pPr>
        <w:spacing w:after="0" w:line="240" w:lineRule="auto"/>
        <w:rPr>
          <w:rFonts w:ascii="&amp;quot" w:eastAsia="Times New Roman" w:hAnsi="&amp;quot" w:cs="Times New Roman"/>
          <w:color w:val="666666"/>
          <w:sz w:val="24"/>
          <w:szCs w:val="24"/>
        </w:rPr>
      </w:pPr>
      <w:proofErr w:type="spellStart"/>
      <w:r w:rsidRPr="00A92C38">
        <w:rPr>
          <w:rFonts w:ascii="&amp;quot" w:eastAsia="Times New Roman" w:hAnsi="&amp;quot" w:cs="Times New Roman"/>
          <w:color w:val="666666"/>
          <w:sz w:val="24"/>
          <w:szCs w:val="24"/>
        </w:rPr>
        <w:t>ServSafe</w:t>
      </w:r>
      <w:proofErr w:type="spellEnd"/>
      <w:r w:rsidRPr="00A92C38">
        <w:rPr>
          <w:rFonts w:ascii="&amp;quot" w:eastAsia="Times New Roman" w:hAnsi="&amp;quot" w:cs="Times New Roman"/>
          <w:color w:val="666666"/>
          <w:sz w:val="24"/>
          <w:szCs w:val="24"/>
        </w:rPr>
        <w:t xml:space="preserve"> Food Handler® Ohio Online Course and Exam is a comprehensive solution that delivers consistent food safety training to employees. This ensures the same food safety principles are delivered each and every time.</w:t>
      </w:r>
    </w:p>
    <w:p w:rsidR="00A92C38" w:rsidRPr="00A92C38" w:rsidRDefault="00A92C38" w:rsidP="00A92C38">
      <w:pPr>
        <w:spacing w:after="0" w:line="240" w:lineRule="auto"/>
        <w:rPr>
          <w:rFonts w:ascii="&amp;quot" w:eastAsia="Times New Roman" w:hAnsi="&amp;quot" w:cs="Times New Roman"/>
          <w:color w:val="666666"/>
          <w:sz w:val="24"/>
          <w:szCs w:val="24"/>
        </w:rPr>
      </w:pPr>
      <w:proofErr w:type="gramStart"/>
      <w:r w:rsidRPr="00A92C38">
        <w:rPr>
          <w:rFonts w:ascii="Times New Roman" w:eastAsia="Times New Roman" w:hAnsi="Symbol" w:cs="Times New Roman"/>
          <w:sz w:val="24"/>
          <w:szCs w:val="24"/>
        </w:rPr>
        <w:t></w:t>
      </w:r>
      <w:r w:rsidRPr="00A92C38">
        <w:rPr>
          <w:rFonts w:ascii="Times New Roman" w:eastAsia="Times New Roman" w:hAnsi="Times New Roman" w:cs="Times New Roman"/>
          <w:sz w:val="24"/>
          <w:szCs w:val="24"/>
        </w:rPr>
        <w:t xml:space="preserve">  Sections</w:t>
      </w:r>
      <w:proofErr w:type="gramEnd"/>
      <w:r w:rsidRPr="00A92C38">
        <w:rPr>
          <w:rFonts w:ascii="Times New Roman" w:eastAsia="Times New Roman" w:hAnsi="Times New Roman" w:cs="Times New Roman"/>
          <w:sz w:val="24"/>
          <w:szCs w:val="24"/>
        </w:rPr>
        <w:t xml:space="preserve"> can be completed in approximately 10 minutes.</w:t>
      </w:r>
    </w:p>
    <w:p w:rsidR="00A92C38" w:rsidRPr="00A92C38" w:rsidRDefault="00A92C38" w:rsidP="00A92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92C38">
        <w:rPr>
          <w:rFonts w:ascii="Times New Roman" w:eastAsia="Times New Roman" w:hAnsi="Symbol" w:cs="Times New Roman"/>
          <w:sz w:val="24"/>
          <w:szCs w:val="24"/>
        </w:rPr>
        <w:t></w:t>
      </w:r>
      <w:r w:rsidRPr="00A92C38">
        <w:rPr>
          <w:rFonts w:ascii="Times New Roman" w:eastAsia="Times New Roman" w:hAnsi="Times New Roman" w:cs="Times New Roman"/>
          <w:sz w:val="24"/>
          <w:szCs w:val="24"/>
        </w:rPr>
        <w:t xml:space="preserve">  Color</w:t>
      </w:r>
      <w:proofErr w:type="gramEnd"/>
      <w:r w:rsidRPr="00A92C38">
        <w:rPr>
          <w:rFonts w:ascii="Times New Roman" w:eastAsia="Times New Roman" w:hAnsi="Times New Roman" w:cs="Times New Roman"/>
          <w:sz w:val="24"/>
          <w:szCs w:val="24"/>
        </w:rPr>
        <w:t xml:space="preserve"> photographs from the learners point of view helps reinforce food safety concepts</w:t>
      </w:r>
    </w:p>
    <w:p w:rsidR="00A92C38" w:rsidRPr="00A92C38" w:rsidRDefault="00A92C38" w:rsidP="00A92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92C38">
        <w:rPr>
          <w:rFonts w:ascii="Times New Roman" w:eastAsia="Times New Roman" w:hAnsi="Symbol" w:cs="Times New Roman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En</w:t>
      </w:r>
      <w:r w:rsidRPr="00A92C38">
        <w:rPr>
          <w:rFonts w:ascii="Times New Roman" w:eastAsia="Times New Roman" w:hAnsi="Times New Roman" w:cs="Times New Roman"/>
          <w:sz w:val="24"/>
          <w:szCs w:val="24"/>
        </w:rPr>
        <w:t>hanced</w:t>
      </w:r>
      <w:proofErr w:type="gramEnd"/>
      <w:r w:rsidRPr="00A92C38">
        <w:rPr>
          <w:rFonts w:ascii="Times New Roman" w:eastAsia="Times New Roman" w:hAnsi="Times New Roman" w:cs="Times New Roman"/>
          <w:sz w:val="24"/>
          <w:szCs w:val="24"/>
        </w:rPr>
        <w:t xml:space="preserve"> assessment can be taken at the completion of training to measure if employees have the minimum competency in food safety knowledge. </w:t>
      </w:r>
    </w:p>
    <w:p w:rsidR="00A92C38" w:rsidRDefault="00A92C38" w:rsidP="00A92C38">
      <w:pPr>
        <w:spacing w:after="0" w:line="240" w:lineRule="auto"/>
        <w:rPr>
          <w:rFonts w:ascii="&amp;quot" w:eastAsia="Times New Roman" w:hAnsi="&amp;quot" w:cs="Times New Roman"/>
          <w:b/>
          <w:bCs/>
          <w:color w:val="666666"/>
          <w:sz w:val="24"/>
          <w:szCs w:val="24"/>
          <w:bdr w:val="none" w:sz="0" w:space="0" w:color="auto" w:frame="1"/>
        </w:rPr>
      </w:pPr>
      <w:r w:rsidRPr="00A92C38">
        <w:rPr>
          <w:rFonts w:ascii="Times New Roman" w:eastAsia="Times New Roman" w:hAnsi="Symbol" w:cs="Times New Roman"/>
          <w:sz w:val="24"/>
          <w:szCs w:val="24"/>
        </w:rPr>
        <w:t></w:t>
      </w:r>
      <w:r w:rsidRPr="00A92C38">
        <w:rPr>
          <w:rFonts w:ascii="Times New Roman" w:eastAsia="Times New Roman" w:hAnsi="Times New Roman" w:cs="Times New Roman"/>
          <w:sz w:val="24"/>
          <w:szCs w:val="24"/>
        </w:rPr>
        <w:t xml:space="preserve">  Once the course has been purchased and launched, participants can select to take the course in English, Spanish, Simplified Chinese, Korean or Vietnamese.</w:t>
      </w:r>
      <w:r w:rsidRPr="00A92C38">
        <w:rPr>
          <w:rFonts w:ascii="&amp;quot" w:eastAsia="Times New Roman" w:hAnsi="&amp;quot" w:cs="Times New Roman"/>
          <w:color w:val="666666"/>
          <w:sz w:val="24"/>
          <w:szCs w:val="24"/>
        </w:rPr>
        <w:br/>
      </w:r>
    </w:p>
    <w:p w:rsidR="00A92C38" w:rsidRPr="00A92C38" w:rsidRDefault="00A92C38" w:rsidP="00A92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C38">
        <w:rPr>
          <w:rFonts w:ascii="&amp;quot" w:eastAsia="Times New Roman" w:hAnsi="&amp;quot" w:cs="Times New Roman"/>
          <w:b/>
          <w:bCs/>
          <w:color w:val="666666"/>
          <w:sz w:val="24"/>
          <w:szCs w:val="24"/>
          <w:bdr w:val="none" w:sz="0" w:space="0" w:color="auto" w:frame="1"/>
        </w:rPr>
        <w:t xml:space="preserve">Covers five key areas: </w:t>
      </w:r>
    </w:p>
    <w:p w:rsidR="00A92C38" w:rsidRPr="00A92C38" w:rsidRDefault="00A92C38" w:rsidP="00A92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92C38">
        <w:rPr>
          <w:rFonts w:ascii="Times New Roman" w:eastAsia="Times New Roman" w:hAnsi="Symbol" w:cs="Times New Roman"/>
          <w:sz w:val="24"/>
          <w:szCs w:val="24"/>
        </w:rPr>
        <w:t></w:t>
      </w:r>
      <w:r w:rsidRPr="00A92C38">
        <w:rPr>
          <w:rFonts w:ascii="Times New Roman" w:eastAsia="Times New Roman" w:hAnsi="Times New Roman" w:cs="Times New Roman"/>
          <w:sz w:val="24"/>
          <w:szCs w:val="24"/>
        </w:rPr>
        <w:t xml:space="preserve">  Basic</w:t>
      </w:r>
      <w:proofErr w:type="gramEnd"/>
      <w:r w:rsidRPr="00A92C38">
        <w:rPr>
          <w:rFonts w:ascii="Times New Roman" w:eastAsia="Times New Roman" w:hAnsi="Times New Roman" w:cs="Times New Roman"/>
          <w:sz w:val="24"/>
          <w:szCs w:val="24"/>
        </w:rPr>
        <w:t xml:space="preserve"> Food Safety</w:t>
      </w:r>
    </w:p>
    <w:p w:rsidR="00A92C38" w:rsidRPr="00A92C38" w:rsidRDefault="00A92C38" w:rsidP="00A92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92C38">
        <w:rPr>
          <w:rFonts w:ascii="Times New Roman" w:eastAsia="Times New Roman" w:hAnsi="Symbol" w:cs="Times New Roman"/>
          <w:sz w:val="24"/>
          <w:szCs w:val="24"/>
        </w:rPr>
        <w:t></w:t>
      </w:r>
      <w:r w:rsidRPr="00A92C38">
        <w:rPr>
          <w:rFonts w:ascii="Times New Roman" w:eastAsia="Times New Roman" w:hAnsi="Times New Roman" w:cs="Times New Roman"/>
          <w:sz w:val="24"/>
          <w:szCs w:val="24"/>
        </w:rPr>
        <w:t xml:space="preserve">  Personal</w:t>
      </w:r>
      <w:proofErr w:type="gramEnd"/>
      <w:r w:rsidRPr="00A92C38">
        <w:rPr>
          <w:rFonts w:ascii="Times New Roman" w:eastAsia="Times New Roman" w:hAnsi="Times New Roman" w:cs="Times New Roman"/>
          <w:sz w:val="24"/>
          <w:szCs w:val="24"/>
        </w:rPr>
        <w:t xml:space="preserve"> Hygiene</w:t>
      </w:r>
    </w:p>
    <w:p w:rsidR="00A92C38" w:rsidRPr="00A92C38" w:rsidRDefault="00A92C38" w:rsidP="00A92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92C38">
        <w:rPr>
          <w:rFonts w:ascii="Times New Roman" w:eastAsia="Times New Roman" w:hAnsi="Symbol" w:cs="Times New Roman"/>
          <w:sz w:val="24"/>
          <w:szCs w:val="24"/>
        </w:rPr>
        <w:t></w:t>
      </w:r>
      <w:r w:rsidRPr="00A92C38">
        <w:rPr>
          <w:rFonts w:ascii="Times New Roman" w:eastAsia="Times New Roman" w:hAnsi="Times New Roman" w:cs="Times New Roman"/>
          <w:sz w:val="24"/>
          <w:szCs w:val="24"/>
        </w:rPr>
        <w:t xml:space="preserve">  Cross</w:t>
      </w:r>
      <w:proofErr w:type="gramEnd"/>
      <w:r w:rsidRPr="00A92C38">
        <w:rPr>
          <w:rFonts w:ascii="Times New Roman" w:eastAsia="Times New Roman" w:hAnsi="Times New Roman" w:cs="Times New Roman"/>
          <w:sz w:val="24"/>
          <w:szCs w:val="24"/>
        </w:rPr>
        <w:t>-Contamination &amp; Allergens</w:t>
      </w:r>
    </w:p>
    <w:p w:rsidR="00A92C38" w:rsidRPr="00A92C38" w:rsidRDefault="00A92C38" w:rsidP="00A92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92C38">
        <w:rPr>
          <w:rFonts w:ascii="Times New Roman" w:eastAsia="Times New Roman" w:hAnsi="Symbol" w:cs="Times New Roman"/>
          <w:sz w:val="24"/>
          <w:szCs w:val="24"/>
        </w:rPr>
        <w:t></w:t>
      </w:r>
      <w:r w:rsidRPr="00A92C38">
        <w:rPr>
          <w:rFonts w:ascii="Times New Roman" w:eastAsia="Times New Roman" w:hAnsi="Times New Roman" w:cs="Times New Roman"/>
          <w:sz w:val="24"/>
          <w:szCs w:val="24"/>
        </w:rPr>
        <w:t xml:space="preserve">  Time</w:t>
      </w:r>
      <w:proofErr w:type="gramEnd"/>
      <w:r w:rsidRPr="00A92C38">
        <w:rPr>
          <w:rFonts w:ascii="Times New Roman" w:eastAsia="Times New Roman" w:hAnsi="Times New Roman" w:cs="Times New Roman"/>
          <w:sz w:val="24"/>
          <w:szCs w:val="24"/>
        </w:rPr>
        <w:t xml:space="preserve"> and Temperature</w:t>
      </w:r>
    </w:p>
    <w:p w:rsidR="00FE2526" w:rsidRDefault="00A92C38" w:rsidP="00A92C38">
      <w:pPr>
        <w:spacing w:after="360" w:line="240" w:lineRule="auto"/>
        <w:rPr>
          <w:rFonts w:ascii="&amp;quot" w:eastAsia="Times New Roman" w:hAnsi="&amp;quot" w:cs="Times New Roman"/>
          <w:color w:val="666666"/>
          <w:sz w:val="24"/>
          <w:szCs w:val="24"/>
        </w:rPr>
      </w:pPr>
      <w:proofErr w:type="gramStart"/>
      <w:r w:rsidRPr="00A92C38">
        <w:rPr>
          <w:rFonts w:ascii="Times New Roman" w:eastAsia="Times New Roman" w:hAnsi="Symbol" w:cs="Times New Roman"/>
          <w:sz w:val="24"/>
          <w:szCs w:val="24"/>
        </w:rPr>
        <w:t></w:t>
      </w:r>
      <w:r w:rsidRPr="00A92C38">
        <w:rPr>
          <w:rFonts w:ascii="Times New Roman" w:eastAsia="Times New Roman" w:hAnsi="Times New Roman" w:cs="Times New Roman"/>
          <w:sz w:val="24"/>
          <w:szCs w:val="24"/>
        </w:rPr>
        <w:t xml:space="preserve">  Cleaning</w:t>
      </w:r>
      <w:proofErr w:type="gramEnd"/>
      <w:r w:rsidRPr="00A92C38">
        <w:rPr>
          <w:rFonts w:ascii="Times New Roman" w:eastAsia="Times New Roman" w:hAnsi="Times New Roman" w:cs="Times New Roman"/>
          <w:sz w:val="24"/>
          <w:szCs w:val="24"/>
        </w:rPr>
        <w:t xml:space="preserve"> and Sanitation</w:t>
      </w:r>
    </w:p>
    <w:p w:rsidR="00FE2526" w:rsidRPr="00FE2526" w:rsidRDefault="00FE2526" w:rsidP="00FE2526">
      <w:pPr>
        <w:spacing w:after="360" w:line="240" w:lineRule="auto"/>
        <w:rPr>
          <w:rFonts w:ascii="&amp;quot" w:eastAsia="Times New Roman" w:hAnsi="&amp;quot" w:cs="Times New Roman"/>
          <w:color w:val="666666"/>
          <w:sz w:val="24"/>
          <w:szCs w:val="24"/>
        </w:rPr>
      </w:pPr>
      <w:r w:rsidRPr="00FE2526">
        <w:rPr>
          <w:rFonts w:ascii="&amp;quot" w:eastAsia="Times New Roman" w:hAnsi="&amp;quot" w:cs="Times New Roman"/>
          <w:color w:val="666666"/>
          <w:sz w:val="24"/>
          <w:szCs w:val="24"/>
        </w:rPr>
        <w:t xml:space="preserve">The National Restaurant Association's </w:t>
      </w:r>
      <w:proofErr w:type="spellStart"/>
      <w:r w:rsidRPr="00FE2526">
        <w:rPr>
          <w:rFonts w:ascii="&amp;quot" w:eastAsia="Times New Roman" w:hAnsi="&amp;quot" w:cs="Times New Roman"/>
          <w:color w:val="666666"/>
          <w:sz w:val="24"/>
          <w:szCs w:val="24"/>
        </w:rPr>
        <w:t>ServSafe</w:t>
      </w:r>
      <w:proofErr w:type="spellEnd"/>
      <w:r w:rsidRPr="00FE2526">
        <w:rPr>
          <w:rFonts w:ascii="&amp;quot" w:eastAsia="Times New Roman" w:hAnsi="&amp;quot" w:cs="Times New Roman"/>
          <w:color w:val="666666"/>
          <w:sz w:val="24"/>
          <w:szCs w:val="24"/>
        </w:rPr>
        <w:t xml:space="preserve"> Food Safety training program is widely recognized and respected in the foodservice industry. Here's why.</w:t>
      </w:r>
    </w:p>
    <w:p w:rsidR="00FE2526" w:rsidRPr="00FE2526" w:rsidRDefault="00FE2526" w:rsidP="00FE2526">
      <w:pPr>
        <w:numPr>
          <w:ilvl w:val="0"/>
          <w:numId w:val="1"/>
        </w:numPr>
        <w:spacing w:after="0" w:line="240" w:lineRule="auto"/>
        <w:ind w:left="300"/>
        <w:rPr>
          <w:rFonts w:ascii="&amp;quot" w:eastAsia="Times New Roman" w:hAnsi="&amp;quot" w:cs="Times New Roman"/>
          <w:color w:val="666666"/>
          <w:sz w:val="24"/>
          <w:szCs w:val="24"/>
        </w:rPr>
      </w:pPr>
      <w:r w:rsidRPr="00FE2526">
        <w:rPr>
          <w:rFonts w:ascii="&amp;quot" w:eastAsia="Times New Roman" w:hAnsi="&amp;quot" w:cs="Times New Roman"/>
          <w:color w:val="666666"/>
          <w:sz w:val="24"/>
          <w:szCs w:val="24"/>
        </w:rPr>
        <w:t>Uses quality materials and exams created by foodservice and regulatory experts exclusively for the foodservice industry</w:t>
      </w:r>
    </w:p>
    <w:p w:rsidR="00FE2526" w:rsidRPr="00FE2526" w:rsidRDefault="00FE2526" w:rsidP="00FE2526">
      <w:pPr>
        <w:numPr>
          <w:ilvl w:val="0"/>
          <w:numId w:val="1"/>
        </w:numPr>
        <w:spacing w:after="0" w:line="240" w:lineRule="auto"/>
        <w:ind w:left="300"/>
        <w:rPr>
          <w:rFonts w:ascii="&amp;quot" w:eastAsia="Times New Roman" w:hAnsi="&amp;quot" w:cs="Times New Roman"/>
          <w:color w:val="666666"/>
          <w:sz w:val="24"/>
          <w:szCs w:val="24"/>
        </w:rPr>
      </w:pPr>
      <w:r w:rsidRPr="00FE2526">
        <w:rPr>
          <w:rFonts w:ascii="&amp;quot" w:eastAsia="Times New Roman" w:hAnsi="&amp;quot" w:cs="Times New Roman"/>
          <w:color w:val="666666"/>
          <w:sz w:val="24"/>
          <w:szCs w:val="24"/>
        </w:rPr>
        <w:t>Reinvests proceeds from programs back into the industry</w:t>
      </w:r>
    </w:p>
    <w:p w:rsidR="00FE2526" w:rsidRPr="00FE2526" w:rsidRDefault="00FE2526" w:rsidP="00FE2526">
      <w:pPr>
        <w:numPr>
          <w:ilvl w:val="0"/>
          <w:numId w:val="1"/>
        </w:numPr>
        <w:spacing w:after="0" w:line="240" w:lineRule="auto"/>
        <w:ind w:left="300"/>
        <w:rPr>
          <w:rFonts w:ascii="&amp;quot" w:eastAsia="Times New Roman" w:hAnsi="&amp;quot" w:cs="Times New Roman"/>
          <w:color w:val="666666"/>
          <w:sz w:val="24"/>
          <w:szCs w:val="24"/>
        </w:rPr>
      </w:pPr>
      <w:r w:rsidRPr="00FE2526">
        <w:rPr>
          <w:rFonts w:ascii="&amp;quot" w:eastAsia="Times New Roman" w:hAnsi="&amp;quot" w:cs="Times New Roman"/>
          <w:color w:val="666666"/>
          <w:sz w:val="24"/>
          <w:szCs w:val="24"/>
        </w:rPr>
        <w:t>A single source, one-stop shop for both food safety training and the certification examination</w:t>
      </w:r>
    </w:p>
    <w:p w:rsidR="00FE2526" w:rsidRPr="00FE2526" w:rsidRDefault="00FE2526" w:rsidP="00FE2526">
      <w:pPr>
        <w:numPr>
          <w:ilvl w:val="0"/>
          <w:numId w:val="1"/>
        </w:numPr>
        <w:spacing w:after="0" w:line="240" w:lineRule="auto"/>
        <w:ind w:left="300"/>
        <w:rPr>
          <w:rFonts w:ascii="&amp;quot" w:eastAsia="Times New Roman" w:hAnsi="&amp;quot" w:cs="Times New Roman"/>
          <w:color w:val="666666"/>
          <w:sz w:val="24"/>
          <w:szCs w:val="24"/>
        </w:rPr>
      </w:pPr>
      <w:r w:rsidRPr="00FE2526">
        <w:rPr>
          <w:rFonts w:ascii="&amp;quot" w:eastAsia="Times New Roman" w:hAnsi="&amp;quot" w:cs="Times New Roman"/>
          <w:color w:val="666666"/>
          <w:sz w:val="24"/>
          <w:szCs w:val="24"/>
        </w:rPr>
        <w:t>Delivers up-to-date regulatory information</w:t>
      </w:r>
    </w:p>
    <w:p w:rsidR="00FE2526" w:rsidRPr="00FE2526" w:rsidRDefault="00FE2526" w:rsidP="00FE2526">
      <w:pPr>
        <w:numPr>
          <w:ilvl w:val="0"/>
          <w:numId w:val="1"/>
        </w:numPr>
        <w:spacing w:after="0" w:line="240" w:lineRule="auto"/>
        <w:ind w:left="300"/>
        <w:rPr>
          <w:rFonts w:ascii="&amp;quot" w:eastAsia="Times New Roman" w:hAnsi="&amp;quot" w:cs="Times New Roman"/>
          <w:color w:val="666666"/>
          <w:sz w:val="24"/>
          <w:szCs w:val="24"/>
        </w:rPr>
      </w:pPr>
      <w:r w:rsidRPr="00FE2526">
        <w:rPr>
          <w:rFonts w:ascii="&amp;quot" w:eastAsia="Times New Roman" w:hAnsi="&amp;quot" w:cs="Times New Roman"/>
          <w:color w:val="666666"/>
          <w:sz w:val="24"/>
          <w:szCs w:val="24"/>
        </w:rPr>
        <w:t>Provides support from foodservice subject matter experts available to answer questions</w:t>
      </w:r>
    </w:p>
    <w:p w:rsidR="00B23F35" w:rsidRPr="004220BB" w:rsidRDefault="00FE2526" w:rsidP="004220BB">
      <w:pPr>
        <w:numPr>
          <w:ilvl w:val="0"/>
          <w:numId w:val="1"/>
        </w:numPr>
        <w:spacing w:after="0" w:line="240" w:lineRule="auto"/>
        <w:ind w:left="300"/>
        <w:rPr>
          <w:rFonts w:ascii="&amp;quot" w:eastAsia="Times New Roman" w:hAnsi="&amp;quot" w:cs="Times New Roman"/>
          <w:color w:val="666666"/>
          <w:sz w:val="24"/>
          <w:szCs w:val="24"/>
        </w:rPr>
      </w:pPr>
      <w:r w:rsidRPr="00FE2526">
        <w:rPr>
          <w:rFonts w:ascii="&amp;quot" w:eastAsia="Times New Roman" w:hAnsi="&amp;quot" w:cs="Times New Roman"/>
          <w:color w:val="666666"/>
          <w:sz w:val="24"/>
          <w:szCs w:val="24"/>
        </w:rPr>
        <w:t>Offers flexible online, classroom, in-unit and one-on-one training and examination options</w:t>
      </w:r>
      <w:bookmarkStart w:id="0" w:name="_GoBack"/>
      <w:bookmarkEnd w:id="0"/>
    </w:p>
    <w:sectPr w:rsidR="00B23F35" w:rsidRPr="004220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A1D44"/>
    <w:multiLevelType w:val="multilevel"/>
    <w:tmpl w:val="E0F24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DE3429"/>
    <w:multiLevelType w:val="multilevel"/>
    <w:tmpl w:val="6BECA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584E1C"/>
    <w:multiLevelType w:val="multilevel"/>
    <w:tmpl w:val="A656E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D0B560F"/>
    <w:multiLevelType w:val="multilevel"/>
    <w:tmpl w:val="76B6A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911081"/>
    <w:multiLevelType w:val="multilevel"/>
    <w:tmpl w:val="8C60D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526"/>
    <w:rsid w:val="00161D69"/>
    <w:rsid w:val="004220BB"/>
    <w:rsid w:val="005C0F55"/>
    <w:rsid w:val="009C1A21"/>
    <w:rsid w:val="00A92C38"/>
    <w:rsid w:val="00B23F35"/>
    <w:rsid w:val="00FE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4D837"/>
  <w15:chartTrackingRefBased/>
  <w15:docId w15:val="{A4C6EF14-68A2-4B77-9998-075BA759F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C38"/>
  </w:style>
  <w:style w:type="paragraph" w:styleId="Heading3">
    <w:name w:val="heading 3"/>
    <w:basedOn w:val="Normal"/>
    <w:link w:val="Heading3Char"/>
    <w:uiPriority w:val="9"/>
    <w:qFormat/>
    <w:rsid w:val="00FE25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E252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E2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E25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2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6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36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9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1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Mayfield City Schools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5</cp:revision>
  <dcterms:created xsi:type="dcterms:W3CDTF">2019-11-08T13:38:00Z</dcterms:created>
  <dcterms:modified xsi:type="dcterms:W3CDTF">2019-11-08T13:49:00Z</dcterms:modified>
</cp:coreProperties>
</file>