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2D0DC1" w:rsidRPr="00DD5AAE" w:rsidTr="008519FB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2D0DC1" w:rsidRPr="00DD5AAE" w:rsidRDefault="002D0DC1" w:rsidP="0081017D">
            <w:pPr>
              <w:spacing w:after="0"/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UNIT </w:t>
            </w:r>
            <w:r w:rsidR="0081017D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9: DEVELOPMENTAL PSYCHOLOGY </w:t>
            </w:r>
          </w:p>
        </w:tc>
      </w:tr>
    </w:tbl>
    <w:p w:rsidR="00B57629" w:rsidRPr="00D03B05" w:rsidRDefault="00B57629" w:rsidP="00DD5AAE">
      <w:pPr>
        <w:spacing w:after="0"/>
        <w:ind w:left="144"/>
        <w:rPr>
          <w:rFonts w:ascii="Franklin Gothic Medium" w:hAnsi="Franklin Gothic Medium"/>
          <w:sz w:val="20"/>
          <w:szCs w:val="20"/>
          <w:u w:val="single"/>
        </w:rPr>
      </w:pPr>
    </w:p>
    <w:p w:rsidR="00E02662" w:rsidRDefault="0081017D" w:rsidP="00D03B05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INTRODUCTION</w:t>
      </w:r>
    </w:p>
    <w:p w:rsidR="0081017D" w:rsidRDefault="0081017D" w:rsidP="00D03B05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1: State the three areas of change that developmental psychologists study, and identify three major issues in developmental psychology.</w:t>
      </w:r>
    </w:p>
    <w:p w:rsidR="0081017D" w:rsidRDefault="0081017D" w:rsidP="0081017D">
      <w:pPr>
        <w:pStyle w:val="ListParagraph"/>
        <w:numPr>
          <w:ilvl w:val="0"/>
          <w:numId w:val="2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Scientists who study physical, cognitive, and social changes throughout the life cycle are called ______________________   ______________________.</w:t>
      </w:r>
    </w:p>
    <w:p w:rsidR="0081017D" w:rsidRDefault="0081017D" w:rsidP="0081017D">
      <w:pPr>
        <w:pStyle w:val="ListParagraph"/>
        <w:numPr>
          <w:ilvl w:val="0"/>
          <w:numId w:val="2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One of the major issues in developmental psychology concerns the relative importance of genes and experience in determining behavior; this is called the ______________________/______________________ issue.</w:t>
      </w:r>
    </w:p>
    <w:p w:rsidR="0081017D" w:rsidRDefault="0081017D" w:rsidP="0081017D">
      <w:pPr>
        <w:pStyle w:val="ListParagraph"/>
        <w:numPr>
          <w:ilvl w:val="0"/>
          <w:numId w:val="2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second developmental issue, ______________________/______________________, concerns whether developmental changes are gradual or abrupt.</w:t>
      </w:r>
    </w:p>
    <w:p w:rsidR="0081017D" w:rsidRDefault="0081017D" w:rsidP="0081017D">
      <w:pPr>
        <w:pStyle w:val="ListParagraph"/>
        <w:numPr>
          <w:ilvl w:val="0"/>
          <w:numId w:val="23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 third controversial issue concerns the tendency of personality and whether development is characterized by more ______________________ over time or by change. </w:t>
      </w:r>
    </w:p>
    <w:p w:rsidR="0081017D" w:rsidRDefault="0081017D" w:rsidP="0081017D">
      <w:pPr>
        <w:spacing w:after="0"/>
        <w:rPr>
          <w:rFonts w:ascii="Franklin Gothic Medium" w:hAnsi="Franklin Gothic Medium"/>
          <w:sz w:val="20"/>
          <w:szCs w:val="20"/>
        </w:rPr>
      </w:pPr>
    </w:p>
    <w:p w:rsidR="0081017D" w:rsidRDefault="0081017D" w:rsidP="0081017D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PRENATAL DEVELOPMENT AND THE NEWBORN</w:t>
      </w:r>
    </w:p>
    <w:p w:rsidR="0081017D" w:rsidRDefault="0081017D" w:rsidP="0081017D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2: Describe the union of sperm and egg at conception.</w:t>
      </w:r>
    </w:p>
    <w:p w:rsidR="0081017D" w:rsidRDefault="0081017D" w:rsidP="0081017D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Conception begins when a woman’s ______________________ releases a mature______________________.</w:t>
      </w:r>
    </w:p>
    <w:p w:rsidR="0081017D" w:rsidRDefault="0081017D" w:rsidP="0081017D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few ______________________ from the man that reach the egg release digestive ______________________ that eat away at the egg’s protective covering.  As soon as one sperm penetrates the egg, the egg’s surface ______________________ all other sperm.</w:t>
      </w:r>
    </w:p>
    <w:p w:rsidR="0081017D" w:rsidRDefault="0081017D" w:rsidP="0081017D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egg and sperm ______________________ fuse and become one.</w:t>
      </w:r>
    </w:p>
    <w:p w:rsidR="0081017D" w:rsidRDefault="0081017D" w:rsidP="0081017D">
      <w:pPr>
        <w:spacing w:after="0"/>
        <w:rPr>
          <w:rFonts w:ascii="Franklin Gothic Medium" w:hAnsi="Franklin Gothic Medium"/>
          <w:sz w:val="20"/>
          <w:szCs w:val="20"/>
        </w:rPr>
      </w:pPr>
    </w:p>
    <w:p w:rsidR="0081017D" w:rsidRDefault="0081017D" w:rsidP="0081017D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3: Define </w:t>
      </w:r>
      <w:r>
        <w:rPr>
          <w:rFonts w:ascii="Franklin Gothic Medium" w:hAnsi="Franklin Gothic Medium"/>
          <w:b/>
          <w:i/>
          <w:sz w:val="20"/>
          <w:szCs w:val="20"/>
        </w:rPr>
        <w:t>zygote, embryo</w:t>
      </w:r>
      <w:r>
        <w:rPr>
          <w:rFonts w:ascii="Franklin Gothic Medium" w:hAnsi="Franklin Gothic Medium"/>
          <w:b/>
          <w:sz w:val="20"/>
          <w:szCs w:val="20"/>
        </w:rPr>
        <w:t xml:space="preserve"> and </w:t>
      </w:r>
      <w:r>
        <w:rPr>
          <w:rFonts w:ascii="Franklin Gothic Medium" w:hAnsi="Franklin Gothic Medium"/>
          <w:b/>
          <w:i/>
          <w:sz w:val="20"/>
          <w:szCs w:val="20"/>
        </w:rPr>
        <w:t>fetus</w:t>
      </w:r>
      <w:r>
        <w:rPr>
          <w:rFonts w:ascii="Franklin Gothic Medium" w:hAnsi="Franklin Gothic Medium"/>
          <w:b/>
          <w:sz w:val="20"/>
          <w:szCs w:val="20"/>
        </w:rPr>
        <w:t>, and explain how teratogens can affect development.</w:t>
      </w:r>
    </w:p>
    <w:p w:rsidR="0081017D" w:rsidRDefault="0081017D" w:rsidP="0081017D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Fertilized human eggs are called ______________________.  During the first week, the cells in this cluster begin to specialize in structure and function, that is, they begin to ______________________.  The outer part of the fertilized egg attaches to the ______________________ wall, forming the ______________________.</w:t>
      </w:r>
    </w:p>
    <w:p w:rsidR="0081017D" w:rsidRDefault="0081017D" w:rsidP="0081017D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From about 2 until 8 weeks of age, the developing human, formed from the inner cells of the fertilized egg, is called a(n) ______________________.  During the final stage of prenatal development, the developing human is called a(n) ______________________. </w:t>
      </w:r>
    </w:p>
    <w:p w:rsidR="00DD45C2" w:rsidRDefault="00DD45C2" w:rsidP="0081017D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Along with nutrients, a range of harmful substances known as ______________________ can pass through the placenta.</w:t>
      </w:r>
    </w:p>
    <w:p w:rsidR="00DD45C2" w:rsidRDefault="00DD45C2" w:rsidP="00DD45C2">
      <w:pPr>
        <w:spacing w:after="0"/>
        <w:rPr>
          <w:rFonts w:ascii="Franklin Gothic Medium" w:hAnsi="Franklin Gothic Medium"/>
          <w:sz w:val="20"/>
          <w:szCs w:val="20"/>
        </w:rPr>
      </w:pPr>
    </w:p>
    <w:p w:rsidR="00DD45C2" w:rsidRDefault="00DD45C2" w:rsidP="00CA2D77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Moderate consumption of alcohol during pregnancy ______________________ (usually does not affect/can affect) the fetal brain.  If a mother drinks heavily, her baby is at risk for the birth defects and mental retardation that accompany __________________     _________________   __________________.  </w:t>
      </w:r>
    </w:p>
    <w:p w:rsidR="00DD45C2" w:rsidRPr="00DD45C2" w:rsidRDefault="00DD45C2" w:rsidP="00DD45C2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DD45C2" w:rsidRDefault="00DD45C2" w:rsidP="00CA2D77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4: Describe some abilities of the newborn, and explain how researchers use habituation to assess infant sensory and cognitive abilities. </w:t>
      </w:r>
    </w:p>
    <w:p w:rsidR="00CA2D77" w:rsidRDefault="00CA2D77" w:rsidP="00CA2D77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When an infant’s cheek is touched, it will vigorously search for a nipple, a response known as the ______________________   ______________________.</w:t>
      </w:r>
    </w:p>
    <w:p w:rsidR="00CA2D77" w:rsidRDefault="00CA2D77" w:rsidP="00CA2D77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American psychologist ______________________ believed that the newborn experiences a “blooming, buzzing confusion.”  This belief is ______________________ (correct/incorrect).</w:t>
      </w: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Give some evidence supporting the claim that a newborn’s sensory equipment is biologically prewired to facilitate social responsiveness.</w:t>
      </w: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pStyle w:val="ListParagraph"/>
        <w:numPr>
          <w:ilvl w:val="0"/>
          <w:numId w:val="24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To study infants’ thinking, developmental researchers have focused on a simple form of learning called ______________________, which involves a ______________________ in responding with repeated stimulation. Using this procedure, researchers have found that infants can discriminate _________________, ___________________, and __________________; they also understand some basic concepts of ___________________ and ____________________.</w:t>
      </w: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INFANCY AND CHILDHOOD</w:t>
      </w: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5: Describe some developmental changes in a child’s brain, and explain why maturation accounts for many of our similarities.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developing brain ______________________ (over/under) produces neurons, with the number peaking at ______________________ (what age?).  At birth the human nervous system ______________________(is/is not) fully mature.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Between 3 and 6 years of age, the brain is developing most rapidly in the ______________________ lobes, which enable _________________  __________________.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After puberty, a process of ______________________ shuts down some neural connections and strengthens others.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Biological growth processes that enable orderly changes in behavior are called ______________________.</w:t>
      </w:r>
    </w:p>
    <w:p w:rsidR="00A21592" w:rsidRDefault="00A21592" w:rsidP="00A21592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CA2D77" w:rsidRDefault="00CA2D77" w:rsidP="00CA2D77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6: Outline four events in the motor development sequence from birth to toddlerhood, and evaluate the effects of maturation and experience on that sequence.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Infants pass the milestones of ______________________ development at different rates, but the basic ______________________of stages is fixed.  They sit before they ______________________ and walk before they ______________________.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Genes play a ______________________ (major/minor) role in motor development.</w:t>
      </w:r>
    </w:p>
    <w:p w:rsidR="00CA2D77" w:rsidRDefault="00CA2D77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Until the necessary muscular and neural maturation is complete, including the rapid development of the brain’s ______________________, experience has a ______________________ (large/small) effect on behavior.</w:t>
      </w:r>
    </w:p>
    <w:p w:rsidR="00296BD5" w:rsidRDefault="00296BD5" w:rsidP="00296BD5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CA2D77" w:rsidRDefault="00CA2D77" w:rsidP="00A21592">
      <w:pPr>
        <w:pStyle w:val="ListParagraph"/>
        <w:spacing w:after="0"/>
        <w:ind w:left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7: Explain why we have few memories of experiences during our first three years of life.</w:t>
      </w:r>
    </w:p>
    <w:p w:rsidR="00CA2D77" w:rsidRDefault="00296BD5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Our earliest memories generally do not occur before age ______________________.</w:t>
      </w:r>
    </w:p>
    <w:p w:rsidR="00296BD5" w:rsidRDefault="00296BD5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This phenomenon has been called “___________________   ___________________.”</w:t>
      </w:r>
    </w:p>
    <w:p w:rsidR="00296BD5" w:rsidRDefault="00296BD5" w:rsidP="00CA2D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Memories of the preschool years are very few because infants’ ______________________ memories do not easily translate into their later ______________________.</w:t>
      </w:r>
    </w:p>
    <w:p w:rsidR="00296BD5" w:rsidRDefault="00296BD5" w:rsidP="00296BD5">
      <w:pPr>
        <w:spacing w:after="0"/>
        <w:rPr>
          <w:rFonts w:ascii="Franklin Gothic Medium" w:hAnsi="Franklin Gothic Medium"/>
          <w:sz w:val="20"/>
          <w:szCs w:val="20"/>
        </w:rPr>
      </w:pPr>
    </w:p>
    <w:p w:rsidR="00296BD5" w:rsidRDefault="00296BD5" w:rsidP="00296BD5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8: State Piaget’s understanding of how the mind develops, and discuss the importance of assimilation and accommodation in this process. 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first researcher to show that the thought processes of adults and children are very different was ______________________.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To organize and interpret his or her experiences, the developing child constructs cognitive concepts called ______________________.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interpretation of new experiences in terms of existing ideas is called ______________________.  The adaptation of existing ideas to fit new experiences is called ______________________.</w:t>
      </w:r>
    </w:p>
    <w:p w:rsidR="00296BD5" w:rsidRDefault="00296BD5" w:rsidP="00296BD5">
      <w:pPr>
        <w:spacing w:after="0"/>
        <w:rPr>
          <w:rFonts w:ascii="Franklin Gothic Medium" w:hAnsi="Franklin Gothic Medium"/>
          <w:sz w:val="20"/>
          <w:szCs w:val="20"/>
        </w:rPr>
      </w:pPr>
    </w:p>
    <w:p w:rsidR="00296BD5" w:rsidRDefault="00296BD5" w:rsidP="00296BD5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9: Outline Piaget’s four main stages of cognitive development, and comment on how children’s thinking changes during these four stages.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term for all the mental activities associated with thinking, remembering, communicating, and knowing is ______________________.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In Piaget’s first stage of development, the ______________________ stage, children experience the </w:t>
      </w:r>
      <w:r>
        <w:rPr>
          <w:rFonts w:ascii="Franklin Gothic Medium" w:hAnsi="Franklin Gothic Medium"/>
          <w:sz w:val="20"/>
          <w:szCs w:val="20"/>
        </w:rPr>
        <w:lastRenderedPageBreak/>
        <w:t>world through their motor and sensory interactions with objects.  This stage occurs between infancy and nearly age ______________________.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awareness that things continue to exist even when they are removed from view is called __________________   _________________.  This awareness begins to develop at about ______________________ months of age.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Developmental researchers have found that Piaget and his followers ______________________ (overestimated/underestimated) young children’s competence.   For instance, babies have an understanding of ______________________, as Karen Wynn demonstrated.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Piaget, during the preschool years and up to age ______________________, children are in the ______________________ stage.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principle that the quantity of a substance remains the same even when the shape of its container changes is called ______________________.  Piaget believed that preschoolers ______________________ (have/have not) developed this concept.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Preschoolers have difficulty perceiving things from another person’s point of view.  This inability is called ______________________.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child’s growing ability to take another’s perspective is evidence that the child is acquiring a __________________  __________  ________________.  Between 3 ½ and 4, children come to realize that others may hold _________________   __________________.  Between 5 and 8, they learn that self-produced thoughts can create ______________________.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disorder characterized by deficient ___________________ and ______________________ interaction and an impaired _______________   ________   _____________ is ______________________.  This disorder is related to malfunctions of brain areas that enable ______________________ to others.  </w:t>
      </w:r>
      <w:r w:rsidR="00146BB5">
        <w:rPr>
          <w:rFonts w:ascii="Franklin Gothic Medium" w:hAnsi="Franklin Gothic Medium"/>
          <w:sz w:val="20"/>
          <w:szCs w:val="20"/>
        </w:rPr>
        <w:t>The”</w:t>
      </w:r>
      <w:r>
        <w:rPr>
          <w:rFonts w:ascii="Franklin Gothic Medium" w:hAnsi="Franklin Gothic Medium"/>
          <w:sz w:val="20"/>
          <w:szCs w:val="20"/>
        </w:rPr>
        <w:t>high functioning” form of this disorder is called __________________   __________________.</w:t>
      </w:r>
    </w:p>
    <w:p w:rsidR="00296BD5" w:rsidRDefault="00296BD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 new theory proposes that autism represents an “extreme ______________________ brain.”  According to this theory, girls tend to be ______________________, who are better than boys at reading facial expressions and gestures.  Boys tend to be ______________________, who understand things in terms of rules or laws.  </w:t>
      </w:r>
    </w:p>
    <w:p w:rsidR="00146BB5" w:rsidRDefault="00146BB5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In contrast to Piaget’s findings, researchers have more recently discovered that the ability to perform mental ___________________, to think _____________________, and to take another’s ______________________ develops ______________________(abruptly/gradually) during the preschool years. </w:t>
      </w:r>
    </w:p>
    <w:p w:rsidR="00A46ADD" w:rsidRDefault="00A46ADD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Russian psychologist __________________   ______________________ noted that by age __________ children stop thinking aloud and instead rely on </w:t>
      </w:r>
      <w:r>
        <w:rPr>
          <w:rFonts w:ascii="Franklin Gothic Medium" w:hAnsi="Franklin Gothic Medium"/>
          <w:sz w:val="20"/>
          <w:szCs w:val="20"/>
        </w:rPr>
        <w:lastRenderedPageBreak/>
        <w:t>__________________   __________________.  When parents give children words, they provide, according to this theorist, a ______________________ upon which the child can build higher-level thinking.</w:t>
      </w:r>
    </w:p>
    <w:p w:rsidR="00A46ADD" w:rsidRDefault="00A46ADD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Piaget believed that children acquire the mental abilities needed to comprehend mathematical transformations and conservation by about ______________ years of age.  At this time, they enter the __________________   ___________________ stage.</w:t>
      </w:r>
    </w:p>
    <w:p w:rsidR="00A46ADD" w:rsidRDefault="00A46ADD" w:rsidP="00296BD5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Piaget’s final stage, the __________________   ______________________ stage, reasoning expands from the purely concrete to encompass __________________ thinking.  Piaget believed most children begin to enter this stage by age ______________________.</w:t>
      </w: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10: Discuss psychologists’ current views on Piaget’s theory of cognitive development.</w:t>
      </w: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Explain briefly how contemporary researchers view Piaget’s theory. </w:t>
      </w: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11: Define </w:t>
      </w:r>
      <w:r>
        <w:rPr>
          <w:rFonts w:ascii="Franklin Gothic Medium" w:hAnsi="Franklin Gothic Medium"/>
          <w:b/>
          <w:i/>
          <w:sz w:val="20"/>
          <w:szCs w:val="20"/>
        </w:rPr>
        <w:t>stranger anxiety.</w:t>
      </w:r>
    </w:p>
    <w:p w:rsidR="00A46ADD" w:rsidRDefault="00A46AD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Soon after ___________________  ___________________ emerges and children become mobile, a new fear, called _________________  __________________, emerges.</w:t>
      </w:r>
    </w:p>
    <w:p w:rsidR="00A46ADD" w:rsidRDefault="00A46AD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This fear emerges at age ______________________. </w:t>
      </w:r>
    </w:p>
    <w:p w:rsidR="00A46ADD" w:rsidRDefault="00A46ADD" w:rsidP="00A46ADD">
      <w:pPr>
        <w:spacing w:after="0"/>
        <w:rPr>
          <w:rFonts w:ascii="Franklin Gothic Medium" w:hAnsi="Franklin Gothic Medium"/>
          <w:sz w:val="20"/>
          <w:szCs w:val="20"/>
        </w:rPr>
      </w:pPr>
    </w:p>
    <w:p w:rsidR="00A46ADD" w:rsidRDefault="00A46ADD" w:rsidP="00A46ADD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12: Discuss the effects of nourishment, body contact, and familiarity on infant social attachment.</w:t>
      </w:r>
    </w:p>
    <w:p w:rsidR="00A46ADD" w:rsidRDefault="00CD648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development of a strong emotional bond between infant and parent is called ______________________.</w:t>
      </w:r>
    </w:p>
    <w:p w:rsidR="00CD648D" w:rsidRDefault="00CD648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Harlow’s studies of monkeys have shown that mother-infant attachment does not depend on the mother providing nourishment as much as it does on her providing the comfort of _________________   ______________________.  Another key to attachment is ______________________.</w:t>
      </w:r>
    </w:p>
    <w:p w:rsidR="00CD648D" w:rsidRDefault="00CD648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Human attachment involves one person providing another with a __________________   ___________________ when distressed and a __________________   _________________ from which to explore.</w:t>
      </w:r>
    </w:p>
    <w:p w:rsidR="00CD648D" w:rsidRDefault="00CD648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some animals, attachment will occur only during a restricted time called a __________________   __________________.  Konrad Lorenz discovered that young birds would follow almost any object if it were the first moving thing they observed.  This phenomenon is called ______________________.</w:t>
      </w:r>
    </w:p>
    <w:p w:rsidR="00CD648D" w:rsidRDefault="00CD648D" w:rsidP="00A46ADD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Human infants ______________________ (do/do not) have a precise critical period for becoming attached. </w:t>
      </w:r>
    </w:p>
    <w:p w:rsidR="00BE065F" w:rsidRDefault="00BE065F" w:rsidP="00BE065F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>OBJECTIVE 13: Contrast secure and insecure attachment, and discuss the roles of parents and infants in the development of attachment and an infant’s feelings of basic trust.</w:t>
      </w:r>
    </w:p>
    <w:p w:rsidR="00BE065F" w:rsidRDefault="00BE065F" w:rsidP="00BE065F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</w:t>
      </w:r>
      <w:r w:rsidR="0085142B">
        <w:rPr>
          <w:rFonts w:ascii="Franklin Gothic Medium" w:hAnsi="Franklin Gothic Medium"/>
          <w:sz w:val="20"/>
          <w:szCs w:val="20"/>
        </w:rPr>
        <w:t>Placed in a research setting called the __________________   __________________, children show one of two patterns of attachment:</w:t>
      </w: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 attachment or ______________________ attachment.</w:t>
      </w: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Contrast the responses of securely and insecurely attached infants to strange situations.</w:t>
      </w: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Discuss the impact of responsive parenting on infant attachment.</w:t>
      </w: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father’s love and acceptance for his children are ______________________ (comparable to/less important than) a mother’s love in predicting their children’s health and well-being.</w:t>
      </w:r>
    </w:p>
    <w:p w:rsidR="0085142B" w:rsidRDefault="0085142B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Separation anxiety peaks in infants around ______________________   months, then ______________________ (gradually declines/remains constant for about a year).  This is true of children in ______________________ (North America/throughout the world).</w:t>
      </w:r>
    </w:p>
    <w:p w:rsidR="0085142B" w:rsidRDefault="0085142B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Erikson, securely attached infants approach life with a sense of __________________   ______________________.</w:t>
      </w:r>
    </w:p>
    <w:p w:rsidR="0085142B" w:rsidRDefault="0085142B" w:rsidP="0085142B">
      <w:pPr>
        <w:spacing w:after="0"/>
        <w:rPr>
          <w:rFonts w:ascii="Franklin Gothic Medium" w:hAnsi="Franklin Gothic Medium"/>
          <w:sz w:val="20"/>
          <w:szCs w:val="20"/>
        </w:rPr>
      </w:pPr>
    </w:p>
    <w:p w:rsidR="0085142B" w:rsidRDefault="0085142B" w:rsidP="0085142B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14: Assess the impact of parental neglect, family disruption, and day care on attachment patterns and development.</w:t>
      </w:r>
    </w:p>
    <w:p w:rsidR="0085142B" w:rsidRDefault="009B4679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Harlow found that when monkeys reared in social isolation are placed with other monkeys, they reacted with either fear or ______________________.</w:t>
      </w:r>
    </w:p>
    <w:p w:rsidR="009B4679" w:rsidRDefault="009B4679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Most abused children ______________________ (do/do not) later become abusive parents.</w:t>
      </w:r>
    </w:p>
    <w:p w:rsidR="009B4679" w:rsidRDefault="009B4679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Although most children who grow up under adversity are______________________ and become normal adults, early abuse and excessive exposure to </w:t>
      </w:r>
      <w:r>
        <w:rPr>
          <w:rFonts w:ascii="Franklin Gothic Medium" w:hAnsi="Franklin Gothic Medium"/>
          <w:sz w:val="20"/>
          <w:szCs w:val="20"/>
        </w:rPr>
        <w:lastRenderedPageBreak/>
        <w:t>__________________   __________________ may alter the development of the brain chemical ______________________.</w:t>
      </w:r>
    </w:p>
    <w:p w:rsidR="009B4679" w:rsidRDefault="009B4679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When placed in a more positive and stable environment, most infants ______________________ (recover/do not recover) from disruptions in attachment.</w:t>
      </w:r>
    </w:p>
    <w:p w:rsidR="009B4679" w:rsidRDefault="009B4679" w:rsidP="0085142B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Experts agree that child care per se ______________________ (does/does not) constitute a risk factor in children’s development.  High-quality child care consists of warm, supportive interactions with adults in an environment that is ______________________, ______________________, and ______________________.  More important than time spend in day care influencing a child’s development are _______________________________________________________________________________________________.</w:t>
      </w:r>
    </w:p>
    <w:p w:rsidR="009B4679" w:rsidRDefault="009B4679" w:rsidP="009B4679">
      <w:pPr>
        <w:spacing w:after="0"/>
        <w:rPr>
          <w:rFonts w:ascii="Franklin Gothic Medium" w:hAnsi="Franklin Gothic Medium"/>
          <w:sz w:val="20"/>
          <w:szCs w:val="20"/>
        </w:rPr>
      </w:pPr>
    </w:p>
    <w:p w:rsidR="009B4679" w:rsidRDefault="009B4679" w:rsidP="009B467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15: Trace the onset and development of children’s self-concept.</w:t>
      </w:r>
    </w:p>
    <w:p w:rsidR="009B4679" w:rsidRDefault="00B7070E" w:rsidP="009B4679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primary social achievement of childhood is the development of a ______________________, which occurs in most children by age _____________________.</w:t>
      </w:r>
    </w:p>
    <w:p w:rsidR="00B7070E" w:rsidRDefault="00B7070E" w:rsidP="009B4679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child’s self-image generally becomes stable between the ages of ______________________ and ______________________, when children begin to describe themselves in terms of gender, group memberships, and psychological ______________________.</w:t>
      </w:r>
    </w:p>
    <w:p w:rsidR="00B7070E" w:rsidRDefault="00B7070E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B7070E" w:rsidRDefault="00B7070E" w:rsidP="00A9396B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Identify several characteristics of children who have formed a positive self-image. </w:t>
      </w: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B7070E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16: Describe three parenting styles, and offer three potential explanations for the link between authoritative parenting and social competence. </w:t>
      </w:r>
    </w:p>
    <w:p w:rsidR="00236877" w:rsidRDefault="00236877" w:rsidP="002368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Parents who impose rules and expect obedience are exhibiting a(n) ______________________ style of parenting.</w:t>
      </w:r>
    </w:p>
    <w:p w:rsidR="00236877" w:rsidRDefault="00236877" w:rsidP="002368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Parents who make few demands of their children and tend to submit to their children’s desires are identified as ______________________ parents.</w:t>
      </w:r>
    </w:p>
    <w:p w:rsidR="00236877" w:rsidRDefault="00236877" w:rsidP="002368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Setting and enforcing standards after discussion with their children is the approach taken by ______________________ parents. </w:t>
      </w:r>
    </w:p>
    <w:p w:rsidR="00236877" w:rsidRDefault="00236877" w:rsidP="00236877">
      <w:pPr>
        <w:pStyle w:val="ListParagraph"/>
        <w:numPr>
          <w:ilvl w:val="0"/>
          <w:numId w:val="25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Studies have shown that there tends to be a correlation between high self-esteem on the part of the child and the ______________________ style of parenting.  This may be because this parenting style gives children the </w:t>
      </w:r>
      <w:r>
        <w:rPr>
          <w:rFonts w:ascii="Franklin Gothic Medium" w:hAnsi="Franklin Gothic Medium"/>
          <w:sz w:val="20"/>
          <w:szCs w:val="20"/>
        </w:rPr>
        <w:lastRenderedPageBreak/>
        <w:t>greatest sense of ______________________ over their lives.</w:t>
      </w:r>
    </w:p>
    <w:p w:rsidR="00236877" w:rsidRDefault="00236877" w:rsidP="00236877">
      <w:pPr>
        <w:spacing w:after="0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Explain why the correlation between authoritative parenting and social competence does not necessarily reveal cause and effect.</w:t>
      </w: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236877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236877" w:rsidRDefault="00236877" w:rsidP="00A9396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ADOLESCENCE</w:t>
      </w:r>
    </w:p>
    <w:p w:rsidR="00236877" w:rsidRDefault="00A9396B" w:rsidP="00A9396B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17: Define </w:t>
      </w:r>
      <w:r>
        <w:rPr>
          <w:rFonts w:ascii="Franklin Gothic Medium" w:hAnsi="Franklin Gothic Medium"/>
          <w:b/>
          <w:i/>
          <w:sz w:val="20"/>
          <w:szCs w:val="20"/>
        </w:rPr>
        <w:t>adolescence.</w:t>
      </w:r>
    </w:p>
    <w:p w:rsidR="00A9396B" w:rsidRDefault="00C7375C" w:rsidP="00A9396B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Adolescence is defined as the transition period between _________________  and ______________________.</w:t>
      </w:r>
    </w:p>
    <w:p w:rsidR="00C7375C" w:rsidRDefault="00C7375C" w:rsidP="00A9396B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“storm and stress” view of adolescence is credited to ______________________, one of the first American psychologists to describe adolescence.</w:t>
      </w:r>
    </w:p>
    <w:p w:rsidR="00C7375C" w:rsidRDefault="00C7375C" w:rsidP="00C7375C">
      <w:pPr>
        <w:spacing w:after="0"/>
        <w:ind w:left="-216"/>
        <w:rPr>
          <w:rFonts w:ascii="Franklin Gothic Medium" w:hAnsi="Franklin Gothic Medium"/>
          <w:sz w:val="20"/>
          <w:szCs w:val="20"/>
        </w:rPr>
      </w:pPr>
    </w:p>
    <w:p w:rsidR="00C7375C" w:rsidRDefault="00C7375C" w:rsidP="00C7375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18: Identify the major physical changes during adolescence. </w:t>
      </w:r>
      <w:r w:rsidR="00D37E1C">
        <w:rPr>
          <w:rFonts w:ascii="Franklin Gothic Medium" w:hAnsi="Franklin Gothic Medium"/>
          <w:b/>
          <w:sz w:val="20"/>
          <w:szCs w:val="20"/>
        </w:rPr>
        <w:t xml:space="preserve"> </w:t>
      </w:r>
    </w:p>
    <w:p w:rsidR="00D37E1C" w:rsidRDefault="00D37E1C" w:rsidP="00D37E1C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Adolescence begins with the time of developing sexual maturity known as ______________________.  A two-year period of rapid physical development begins in girls at about the age of ______________________ and in boys at about the age of ______________________.   This growth spurt is marked by the development of the reproductive organs and external genitalia, or ___________________   __________________ characteristics, as well as by the development of traits such as pubic hair and enlarged breasts in females and facial hair in males.  These nonreproductive traits are known as __________________   __________________ characteristics.</w:t>
      </w:r>
    </w:p>
    <w:p w:rsidR="00D37E1C" w:rsidRDefault="00D37E1C" w:rsidP="00D37E1C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first menstrual period is called ______________________.   In boys, the first ejaculation is called ______________________.</w:t>
      </w:r>
    </w:p>
    <w:p w:rsidR="00D37E1C" w:rsidRDefault="00D37E1C" w:rsidP="00D37E1C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______________________ (timing/sequence) of pubertal changes is more predictable than their ______________________ (timing/sequence).</w:t>
      </w:r>
    </w:p>
    <w:p w:rsidR="00D37E1C" w:rsidRDefault="00D37E1C" w:rsidP="00D37E1C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Boys who mature ______________________ (early/late) tend to be more popular, self-assured, and independent;  they are also at increased risk for __________________________________________________________________.  For girls, ______________________ (early/late) maturation can be stressful, especially when their bodies are out of sync with their __________________   __________________.  This reminds us that ______________________  and ______________________ interact.</w:t>
      </w:r>
    </w:p>
    <w:p w:rsidR="00D37E1C" w:rsidRDefault="00D37E1C" w:rsidP="00D37E1C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The adolescent brain undergoes a selective ______________________ of unused connections.  Also, teens’ occasional impulsiveness and risky behaviors may be due, in part, to the fact that development in the brain’s __________________   __________________ lags behind that of the __________________  ___________________.</w:t>
      </w:r>
    </w:p>
    <w:p w:rsidR="00E06511" w:rsidRDefault="00E06511" w:rsidP="00E06511">
      <w:pPr>
        <w:spacing w:after="0"/>
        <w:rPr>
          <w:rFonts w:ascii="Franklin Gothic Medium" w:hAnsi="Franklin Gothic Medium"/>
          <w:sz w:val="20"/>
          <w:szCs w:val="20"/>
        </w:rPr>
      </w:pPr>
    </w:p>
    <w:p w:rsidR="00E06511" w:rsidRDefault="00E06511" w:rsidP="00E06511">
      <w:pPr>
        <w:spacing w:after="0"/>
        <w:rPr>
          <w:rFonts w:ascii="Franklin Gothic Medium" w:hAnsi="Franklin Gothic Medium"/>
          <w:sz w:val="20"/>
          <w:szCs w:val="20"/>
        </w:rPr>
      </w:pPr>
      <w:r w:rsidRPr="00F973C7">
        <w:rPr>
          <w:rFonts w:ascii="Franklin Gothic Medium" w:hAnsi="Franklin Gothic Medium"/>
          <w:b/>
          <w:sz w:val="20"/>
          <w:szCs w:val="20"/>
        </w:rPr>
        <w:t>OBJECTIVE 19:</w:t>
      </w:r>
      <w:r>
        <w:rPr>
          <w:rFonts w:ascii="Franklin Gothic Medium" w:hAnsi="Franklin Gothic Medium"/>
          <w:b/>
          <w:sz w:val="20"/>
          <w:szCs w:val="20"/>
        </w:rPr>
        <w:t xml:space="preserve"> Describe the changes in reasoning abilities that Piaget called formal operations.</w:t>
      </w:r>
    </w:p>
    <w:p w:rsidR="00E06511" w:rsidRDefault="00E06511" w:rsidP="00E06511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Adolescents’ developing ability to reason gives them a new level of ___________________ awareness and ___________________ judgment.</w:t>
      </w:r>
    </w:p>
    <w:p w:rsidR="00E06511" w:rsidRDefault="00E06511" w:rsidP="00E06511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During the early teen years, reasoning is often ___________________, as adolescents often feel their experiences are unique. </w:t>
      </w:r>
    </w:p>
    <w:p w:rsidR="00721582" w:rsidRDefault="00721582" w:rsidP="00E06511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Piaget’s final stage of cognitive development is the stage of _______________   _______________.  The adolescent in this stage is capable of thinking logically about ___________________ as well as concrete propositions.  This enables them to detect ___________________ in others’ reasoning and to spot hypocrisy.</w:t>
      </w: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  <w:r w:rsidRPr="00F973C7">
        <w:rPr>
          <w:rFonts w:ascii="Franklin Gothic Medium" w:hAnsi="Franklin Gothic Medium"/>
          <w:b/>
          <w:sz w:val="20"/>
          <w:szCs w:val="20"/>
        </w:rPr>
        <w:t>OBJECTIVE 20:</w:t>
      </w:r>
      <w:r>
        <w:rPr>
          <w:rFonts w:ascii="Franklin Gothic Medium" w:hAnsi="Franklin Gothic Medium"/>
          <w:b/>
          <w:sz w:val="20"/>
          <w:szCs w:val="20"/>
        </w:rPr>
        <w:t xml:space="preserve"> Discuss moral development from the perspectives of moral thinking, moral feeling, and moral action. </w:t>
      </w:r>
    </w:p>
    <w:p w:rsidR="00721582" w:rsidRDefault="00721582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theorist who proposed that moral thought progresses through stages is ___________________.  These stages are divided into three basic levels: _______________, _______________, and ________________.</w:t>
      </w:r>
    </w:p>
    <w:p w:rsidR="00721582" w:rsidRDefault="00721582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the preconventional stages of morality, characteristic of children, the emphasis is on obeying rules in order to avoid ___________________ or gain ________________.</w:t>
      </w:r>
    </w:p>
    <w:p w:rsidR="00721582" w:rsidRDefault="00721582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Conventional morality usually emerges by early ___________________.   The emphasis is on gaining social ________________ or upholding the social ___________________. </w:t>
      </w:r>
    </w:p>
    <w:p w:rsidR="00721582" w:rsidRDefault="00721582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Individuals who base moral judgments on their own perceptions of basic ethical principles are said by Kohlberg to employ ___________________ morality.</w:t>
      </w: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Summarize the criticisms of Kohlberg’s theory of moral development. </w:t>
      </w: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spacing w:after="0"/>
        <w:rPr>
          <w:rFonts w:ascii="Franklin Gothic Medium" w:hAnsi="Franklin Gothic Medium"/>
          <w:sz w:val="20"/>
          <w:szCs w:val="20"/>
        </w:rPr>
      </w:pPr>
    </w:p>
    <w:p w:rsidR="00721582" w:rsidRDefault="00721582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idea that moral feelings precede moral reasoning is expressed in the _______________   _______________ explanation of morality.  Research studies using _______________   _______________ support the idea </w:t>
      </w:r>
      <w:r>
        <w:rPr>
          <w:rFonts w:ascii="Franklin Gothic Medium" w:hAnsi="Franklin Gothic Medium"/>
          <w:sz w:val="20"/>
          <w:szCs w:val="20"/>
        </w:rPr>
        <w:lastRenderedPageBreak/>
        <w:t>that moral judgment involves more than merely thinking; it is also gut-level feeling.</w:t>
      </w:r>
    </w:p>
    <w:p w:rsidR="00721582" w:rsidRDefault="00721582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Morality involves doing the right thing, and what we do depends on ___________________ influences.  Today’s _______________   _______________   _______________ focus </w:t>
      </w:r>
      <w:r w:rsidR="00493966">
        <w:rPr>
          <w:rFonts w:ascii="Franklin Gothic Medium" w:hAnsi="Franklin Gothic Medium"/>
          <w:sz w:val="20"/>
          <w:szCs w:val="20"/>
        </w:rPr>
        <w:t>on moral issues and doing the right thing.</w:t>
      </w:r>
    </w:p>
    <w:p w:rsidR="00FB59B3" w:rsidRDefault="00FB59B3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Children who learn to delay ___________________ become more socially responsible, often engaging in responsible action through ___________________ learning.   They also become more ___________________ successful and productive.</w:t>
      </w:r>
    </w:p>
    <w:p w:rsidR="00FB59B3" w:rsidRDefault="00FB59B3" w:rsidP="00721582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More ideas grow ___________________ (stronger/weaker) when acted on.</w:t>
      </w:r>
    </w:p>
    <w:p w:rsidR="00FB59B3" w:rsidRDefault="00FB59B3" w:rsidP="00FB59B3">
      <w:pPr>
        <w:spacing w:after="0"/>
        <w:rPr>
          <w:rFonts w:ascii="Franklin Gothic Medium" w:hAnsi="Franklin Gothic Medium"/>
          <w:sz w:val="20"/>
          <w:szCs w:val="20"/>
        </w:rPr>
      </w:pPr>
    </w:p>
    <w:p w:rsidR="00FB59B3" w:rsidRDefault="00FB59B3" w:rsidP="00FB59B3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F973C7">
        <w:rPr>
          <w:rFonts w:ascii="Franklin Gothic Medium" w:hAnsi="Franklin Gothic Medium"/>
          <w:b/>
          <w:sz w:val="20"/>
          <w:szCs w:val="20"/>
        </w:rPr>
        <w:t>OBJECTIVE 21:</w:t>
      </w:r>
      <w:r>
        <w:rPr>
          <w:rFonts w:ascii="Franklin Gothic Medium" w:hAnsi="Franklin Gothic Medium"/>
          <w:b/>
          <w:sz w:val="20"/>
          <w:szCs w:val="20"/>
        </w:rPr>
        <w:t xml:space="preserve"> Identify </w:t>
      </w:r>
      <w:r w:rsidR="00E811FC">
        <w:rPr>
          <w:rFonts w:ascii="Franklin Gothic Medium" w:hAnsi="Franklin Gothic Medium"/>
          <w:b/>
          <w:sz w:val="20"/>
          <w:szCs w:val="20"/>
        </w:rPr>
        <w:t xml:space="preserve">Erikson’s eight stages of psychosocial development and their accompanying issues. 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Complete the missing information in the following table of Erikson’s stages of psychosocial development. 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Group Age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  <w:t>Psychosocial Stage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Infancy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___________________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</w:t>
      </w:r>
      <w:r>
        <w:rPr>
          <w:rFonts w:ascii="Franklin Gothic Medium" w:hAnsi="Franklin Gothic Medium"/>
          <w:sz w:val="20"/>
          <w:szCs w:val="20"/>
        </w:rPr>
        <w:tab/>
        <w:t>Autonomy vs. shame/doubt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Preschooler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___________________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</w:t>
      </w:r>
      <w:r>
        <w:rPr>
          <w:rFonts w:ascii="Franklin Gothic Medium" w:hAnsi="Franklin Gothic Medium"/>
          <w:sz w:val="20"/>
          <w:szCs w:val="20"/>
        </w:rPr>
        <w:tab/>
        <w:t>Competence vs inferiority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Adolescence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___________________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</w:t>
      </w:r>
      <w:r>
        <w:rPr>
          <w:rFonts w:ascii="Franklin Gothic Medium" w:hAnsi="Franklin Gothic Medium"/>
          <w:sz w:val="20"/>
          <w:szCs w:val="20"/>
        </w:rPr>
        <w:tab/>
        <w:t>Intimacy vs isolation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Middle adulthood</w:t>
      </w:r>
      <w:r>
        <w:rPr>
          <w:rFonts w:ascii="Franklin Gothic Medium" w:hAnsi="Franklin Gothic Medium"/>
          <w:sz w:val="20"/>
          <w:szCs w:val="20"/>
        </w:rPr>
        <w:tab/>
        <w:t>___________________</w:t>
      </w:r>
    </w:p>
    <w:p w:rsidR="00E811FC" w:rsidRDefault="00E811FC" w:rsidP="00FB59B3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</w:t>
      </w:r>
      <w:r>
        <w:rPr>
          <w:rFonts w:ascii="Franklin Gothic Medium" w:hAnsi="Franklin Gothic Medium"/>
          <w:sz w:val="20"/>
          <w:szCs w:val="20"/>
        </w:rPr>
        <w:tab/>
        <w:t>Integrity vs despair</w:t>
      </w:r>
    </w:p>
    <w:p w:rsidR="00F973C7" w:rsidRDefault="00F973C7" w:rsidP="00FB59B3">
      <w:pPr>
        <w:spacing w:after="0"/>
        <w:rPr>
          <w:rFonts w:ascii="Franklin Gothic Medium" w:hAnsi="Franklin Gothic Medium"/>
          <w:sz w:val="20"/>
          <w:szCs w:val="20"/>
        </w:rPr>
      </w:pPr>
    </w:p>
    <w:p w:rsidR="00F973C7" w:rsidRDefault="00F973C7" w:rsidP="00FB59B3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F973C7">
        <w:rPr>
          <w:rFonts w:ascii="Franklin Gothic Medium" w:hAnsi="Franklin Gothic Medium"/>
          <w:b/>
          <w:sz w:val="20"/>
          <w:szCs w:val="20"/>
        </w:rPr>
        <w:t>OBJECTIVE 22:</w:t>
      </w:r>
      <w:r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 xml:space="preserve">Explain how the search for identity affects us during adolescence, and discuss how forming an identity prepares us for intimacy. 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To refine their sense of identity, adolescents in Western cultures experiment with different ___________________ in different situations.   The result may be role ___________________, which is resolved by forming a self-definition, or ___________________.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Cultures that place less value on ___________________ inform adolescents about who they are, rather than letting them decide on their own.  Some adolescents may form a ___________________ identity in opposition to parents and society.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During the early to mid-teen years, self-esteem generally ___________________(rises/falls/remains stable).  During the late teens and twenties, self-esteem generally ___________________ (rises/falls/remains stable) and identity becomes more ___________________.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Erikson saw the formation of identity as a prerequisite for the development of ___________________ in young adulthood.</w:t>
      </w:r>
    </w:p>
    <w:p w:rsidR="00F973C7" w:rsidRDefault="00F973C7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br w:type="page"/>
      </w:r>
    </w:p>
    <w:p w:rsidR="00F973C7" w:rsidRDefault="00F973C7" w:rsidP="00F973C7">
      <w:pPr>
        <w:spacing w:after="0"/>
        <w:rPr>
          <w:rFonts w:ascii="Franklin Gothic Medium" w:hAnsi="Franklin Gothic Medium"/>
          <w:sz w:val="20"/>
          <w:szCs w:val="20"/>
        </w:rPr>
      </w:pPr>
      <w:r w:rsidRPr="00F973C7">
        <w:rPr>
          <w:rFonts w:ascii="Franklin Gothic Medium" w:hAnsi="Franklin Gothic Medium"/>
          <w:b/>
          <w:sz w:val="20"/>
          <w:szCs w:val="20"/>
        </w:rPr>
        <w:lastRenderedPageBreak/>
        <w:t>OBJECTIVE 23:</w:t>
      </w:r>
      <w:r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Contrast parental and peer influences during adolescence.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Adolescence is typically a time of increasing influence from one’s ___________________ and decreasing influence from ___________________.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Most adolescents report that they ___________________ (do/do not) get along with their parents. 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When rejected adolescents withdraw, they are vulnerable to ___________________, low ___________________ and ___________________.</w:t>
      </w:r>
    </w:p>
    <w:p w:rsidR="00F973C7" w:rsidRDefault="00F973C7" w:rsidP="00F973C7">
      <w:pPr>
        <w:spacing w:after="0"/>
        <w:rPr>
          <w:rFonts w:ascii="Franklin Gothic Medium" w:hAnsi="Franklin Gothic Medium"/>
          <w:sz w:val="20"/>
          <w:szCs w:val="20"/>
        </w:rPr>
      </w:pPr>
    </w:p>
    <w:p w:rsidR="00F973C7" w:rsidRDefault="00F973C7" w:rsidP="00F973C7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F973C7">
        <w:rPr>
          <w:rFonts w:ascii="Franklin Gothic Medium" w:hAnsi="Franklin Gothic Medium"/>
          <w:b/>
          <w:sz w:val="20"/>
          <w:szCs w:val="20"/>
        </w:rPr>
        <w:t>OBJECTIVE 24:</w:t>
      </w:r>
      <w:r>
        <w:rPr>
          <w:rFonts w:ascii="Franklin Gothic Medium" w:hAnsi="Franklin Gothic Medium"/>
          <w:b/>
          <w:sz w:val="20"/>
          <w:szCs w:val="20"/>
        </w:rPr>
        <w:t xml:space="preserve"> Discuss the characteristics of emerging adulthood.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As a result of increased _______________   _______________ and weakened _______________-_______________ bonds, sexual maturity is beginning ___________________ (earlier/later) than in the past.</w:t>
      </w:r>
    </w:p>
    <w:p w:rsidR="00F973C7" w:rsidRDefault="00F973C7" w:rsidP="00F973C7">
      <w:pPr>
        <w:pStyle w:val="ListParagraph"/>
        <w:numPr>
          <w:ilvl w:val="0"/>
          <w:numId w:val="26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Because the time from 18 to the mid-twenties is increasingly a not-yet-settled phase of life, some psychologists refer to this period as a time of _______________   _______________.</w:t>
      </w:r>
    </w:p>
    <w:p w:rsidR="00F973C7" w:rsidRDefault="00F973C7" w:rsidP="009F2EF8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F2EF8" w:rsidRDefault="009F2EF8" w:rsidP="009F2EF8">
      <w:pPr>
        <w:pStyle w:val="ListParagraph"/>
        <w:spacing w:after="0"/>
        <w:ind w:left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ADULTHOOD</w:t>
      </w:r>
    </w:p>
    <w:p w:rsidR="009F2EF8" w:rsidRDefault="009F2EF8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During adulthood, age ___________________ (is/is not) a very good predictor of people’s traits.</w:t>
      </w:r>
    </w:p>
    <w:p w:rsidR="009F2EF8" w:rsidRDefault="009F2EF8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mid-twenties are the peak years for ___________________     ___________________, ___________________     ___________________, ___________________     ___________________, and ___________________     ___________________.  Because they mature earlier, ___________________ (women/men) also peak earlier.</w:t>
      </w:r>
    </w:p>
    <w:p w:rsidR="009F2EF8" w:rsidRDefault="009F2EF8" w:rsidP="009F2EF8">
      <w:pPr>
        <w:spacing w:after="0"/>
        <w:rPr>
          <w:rFonts w:ascii="Franklin Gothic Medium" w:hAnsi="Franklin Gothic Medium"/>
          <w:sz w:val="20"/>
          <w:szCs w:val="20"/>
        </w:rPr>
      </w:pPr>
    </w:p>
    <w:p w:rsidR="009F2EF8" w:rsidRDefault="009F2EF8" w:rsidP="009F2EF8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25: Identify the major physical changes that occur in middle adulthood.</w:t>
      </w:r>
    </w:p>
    <w:p w:rsidR="009F2EF8" w:rsidRDefault="009F2EF8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During early and middle adulthood, physical vigor has less to do with ___________________ than with a person’s ___________________ and ___________________ habits.</w:t>
      </w:r>
    </w:p>
    <w:p w:rsidR="009F2EF8" w:rsidRDefault="009F2EF8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cessation of the menstrual cycle, known as ___________________, occurs within a few years of ___________________.  This biological change results from lowered levels of the hormone ___________________.  A woman’s experience during this time depends largely on her ___________________ and ___________________.</w:t>
      </w:r>
    </w:p>
    <w:p w:rsidR="009F2EF8" w:rsidRDefault="009F2EF8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Although men experience no equivalent to menopause, they do experience a more gradual decline in ___________________ count, level of the hormone ___________________, and speed of erection and ejaculation during later life. </w:t>
      </w:r>
    </w:p>
    <w:p w:rsidR="009C5AC2" w:rsidRDefault="009C5AC2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Worldwide, life expectancy at birth increased from 49 years in 1950 to ___________________ years and beyond in 2004 in some developed countries.  Women outlive men by nearly ___________________ years </w:t>
      </w:r>
      <w:r>
        <w:rPr>
          <w:rFonts w:ascii="Franklin Gothic Medium" w:hAnsi="Franklin Gothic Medium"/>
          <w:sz w:val="20"/>
          <w:szCs w:val="20"/>
        </w:rPr>
        <w:lastRenderedPageBreak/>
        <w:t xml:space="preserve">worldwide and by ___________________ years in Canada, the United States, and Australia. </w:t>
      </w:r>
    </w:p>
    <w:p w:rsidR="009C5AC2" w:rsidRDefault="009C5AC2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one evolutionary theory, our bodies age and wear out because once we’ve completed our ___________________ - ___________________ task by raising our young, there are no ________________ ________________ pressures against genes that cause degeneration in later life.</w:t>
      </w:r>
    </w:p>
    <w:p w:rsidR="009C5AC2" w:rsidRDefault="009C5AC2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With age, </w:t>
      </w:r>
      <w:r w:rsidR="003E5DF2">
        <w:rPr>
          <w:rFonts w:ascii="Franklin Gothic Medium" w:hAnsi="Franklin Gothic Medium"/>
          <w:sz w:val="20"/>
          <w:szCs w:val="20"/>
        </w:rPr>
        <w:t>the eye’s pupil ___________________ (shrinks/enlarges) and its lens becomes ___________________ (more/less) transparent.  As a result, the amount of light that reaches the retina is ___________________ (increased/reduced).</w:t>
      </w:r>
    </w:p>
    <w:p w:rsidR="003E5DF2" w:rsidRDefault="003E5DF2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Although </w:t>
      </w:r>
      <w:r w:rsidR="008B3D9F">
        <w:rPr>
          <w:rFonts w:ascii="Franklin Gothic Medium" w:hAnsi="Franklin Gothic Medium"/>
          <w:sz w:val="20"/>
          <w:szCs w:val="20"/>
        </w:rPr>
        <w:t>older adults are ___________________ (more/less) susceptible to life-threatening ailments, they suffer from short-term ailments such as flu ___________________ (more/less) often than younger adults.</w:t>
      </w:r>
    </w:p>
    <w:p w:rsidR="008B3D9F" w:rsidRDefault="008B3D9F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Aging ___________________ (slows/speeds/has no effect on) neural processing and causes a gradual loss of ________________    ________________.</w:t>
      </w:r>
    </w:p>
    <w:p w:rsidR="008B3D9F" w:rsidRDefault="008B3D9F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Physical exercise stimulates _______________   ________________ development, thanks to increased ___________________ and nutrient flow.</w:t>
      </w:r>
    </w:p>
    <w:p w:rsidR="008B3D9F" w:rsidRDefault="008B3D9F" w:rsidP="009F2EF8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mental erosion that results from progressive damage to the brain is called ___________________.</w:t>
      </w:r>
    </w:p>
    <w:p w:rsidR="008B3D9F" w:rsidRDefault="008B3D9F" w:rsidP="008B3D9F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irreversible disorder that causes progressive brain deterioration is ___________________ disease.  This disease has been linked to a deterioration of neurons that produce the neurotransmitter __________________.</w:t>
      </w:r>
    </w:p>
    <w:p w:rsidR="008B3D9F" w:rsidRDefault="008B3D9F" w:rsidP="00330DE2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pStyle w:val="ListParagraph"/>
        <w:spacing w:after="0"/>
        <w:ind w:left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27: Assess the impact of aging on recall and recognition in adulthood.</w:t>
      </w: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Studies of developmental changes in learning and memory show that during adulthood there is a decline in the ability to ___________________ (recall/recognize) new information but not in the ability to ___________________ (recall/recognize) such information.  One factor that influences memory in the elderly is the ___________________ of material.</w:t>
      </w: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Adults’ ___________________ memory remains strong when events help trigger recall.</w:t>
      </w: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abilities among 70-year-olds are ___________________ (less/more) varied than among 20-year-olds.</w:t>
      </w: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28: Summarize the contributions of cross-sectional and longitudinal studies to our understanding of the normal effects of aging on adult intelligence.</w:t>
      </w: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research study in which people of various ages are compared with one another is called a __________________ - __________________ study.  This kind of study found evidence of intellectual ___________________ during adulthood.</w:t>
      </w: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A research study in which the same people are retested over a period of years is called a ___________________ study.  This kind of study found evidence of intellectual ___________________ during adulthood.</w:t>
      </w: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Explain why studies of intellectual decline and aging yielded conflicting results. </w:t>
      </w: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spacing w:after="0"/>
        <w:rPr>
          <w:rFonts w:ascii="Franklin Gothic Medium" w:hAnsi="Franklin Gothic Medium"/>
          <w:sz w:val="20"/>
          <w:szCs w:val="20"/>
        </w:rPr>
      </w:pP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accumulation of stored information that comes with education and experience is called ___________________ intelligence, which tends to ___________________ with age.</w:t>
      </w:r>
    </w:p>
    <w:p w:rsidR="00330DE2" w:rsidRDefault="00330DE2" w:rsidP="00330DE2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ability to reason abstractly is referred to as ___________________ intelligence, which tends to ___________________ with age. </w:t>
      </w:r>
    </w:p>
    <w:p w:rsidR="00884C40" w:rsidRDefault="00884C40" w:rsidP="00884C40">
      <w:pPr>
        <w:spacing w:after="0"/>
        <w:rPr>
          <w:rFonts w:ascii="Franklin Gothic Medium" w:hAnsi="Franklin Gothic Medium"/>
          <w:sz w:val="20"/>
          <w:szCs w:val="20"/>
        </w:rPr>
      </w:pPr>
    </w:p>
    <w:p w:rsidR="00884C40" w:rsidRDefault="00884C40" w:rsidP="00884C40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29: Explain why the path of adult development need not be tightly linked to one’s chronological age.</w:t>
      </w:r>
    </w:p>
    <w:p w:rsidR="00884C40" w:rsidRDefault="00884C40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Contrary to popular opinion, job and marital dissatisfaction do not surge during the forties, thus suggesting that a midlife ___________________ need not occur.</w:t>
      </w:r>
    </w:p>
    <w:p w:rsidR="00884C40" w:rsidRDefault="00884C40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term used to refer to the culturally preferred timing for leaving home, getting a job, marrying, and so on is the ___________________    ___________________.</w:t>
      </w:r>
    </w:p>
    <w:p w:rsidR="00884C40" w:rsidRDefault="00884C40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Today, the timing of such life events is becoming ___________________ (more/less) predictable.  More important than age are ________________   ________________ and chance encounters.</w:t>
      </w:r>
    </w:p>
    <w:p w:rsidR="00884C40" w:rsidRDefault="00884C40" w:rsidP="00884C40">
      <w:pPr>
        <w:spacing w:after="0"/>
        <w:rPr>
          <w:rFonts w:ascii="Franklin Gothic Medium" w:hAnsi="Franklin Gothic Medium"/>
          <w:sz w:val="20"/>
          <w:szCs w:val="20"/>
        </w:rPr>
      </w:pPr>
    </w:p>
    <w:p w:rsidR="00884C40" w:rsidRDefault="00884C40" w:rsidP="00884C40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30: Discuss the importance of love, marriage, and children in adulthood, and comment on the contribution of one’s work to feelings of self-satisfaction.</w:t>
      </w:r>
    </w:p>
    <w:p w:rsidR="00884C40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Erikson, the two basic tasks of adulthood are achieving ___________________ and ___________________.  According to Freud, the healthy adult is one who can ___________________ and ___________________.</w:t>
      </w:r>
    </w:p>
    <w:p w:rsidR="008766F3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Human societies have nearly always included a relatively ___________________ bond.  Marriage bonds are usually lasting when couples marry after age ___________________ and are __________________  ___________________.</w:t>
      </w:r>
    </w:p>
    <w:p w:rsidR="008766F3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Marriages today are ___________________ (half/twice) as likely to end in divorce as they were in the 1960s.  couples who live together before marrying have a </w:t>
      </w:r>
      <w:r>
        <w:rPr>
          <w:rFonts w:ascii="Franklin Gothic Medium" w:hAnsi="Franklin Gothic Medium"/>
          <w:sz w:val="20"/>
          <w:szCs w:val="20"/>
        </w:rPr>
        <w:lastRenderedPageBreak/>
        <w:t>___________________ (higher/lower) divorce rate than those who do not.</w:t>
      </w:r>
    </w:p>
    <w:p w:rsidR="008766F3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Of those who divorce, ___________________ percent eventually remarry.  Marriage is a predictor of ___________________,  ___________________   ___________________,  ___________________, and ___________________.  Lesbian couples report ___________________ (greater/less) well-being than those who are alone.</w:t>
      </w:r>
    </w:p>
    <w:p w:rsidR="008766F3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As children begin to absorb time and energy, satisfaction with the marriage itself ___________________ (increases/decreases).  This is particularly true among ___________________ women, who shoulder most of the burden.  </w:t>
      </w:r>
    </w:p>
    <w:p w:rsidR="008766F3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For most couples, the children’s leaving home produces a(n) ___________________ (increase/decrease) in marital satisfaction.</w:t>
      </w:r>
    </w:p>
    <w:p w:rsidR="008766F3" w:rsidRDefault="008766F3" w:rsidP="00884C40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Research studies of women who are or are not employed have found that a woman’s satisfaction in life depends on the ___________________ of her experience in her life’s role.</w:t>
      </w:r>
    </w:p>
    <w:p w:rsidR="008766F3" w:rsidRDefault="008766F3" w:rsidP="008766F3">
      <w:pPr>
        <w:spacing w:after="0"/>
        <w:rPr>
          <w:rFonts w:ascii="Franklin Gothic Medium" w:hAnsi="Franklin Gothic Medium"/>
          <w:sz w:val="20"/>
          <w:szCs w:val="20"/>
        </w:rPr>
      </w:pPr>
    </w:p>
    <w:p w:rsidR="008766F3" w:rsidRDefault="008766F3" w:rsidP="008766F3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31: Describe trends in people’s life satisfaction across the life span. </w:t>
      </w:r>
    </w:p>
    <w:p w:rsidR="008766F3" w:rsidRDefault="008766F3" w:rsidP="008766F3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From early adulthood to midlife, people typically experience a strengthening sense of ___________________, ___________________, and ___________________.</w:t>
      </w:r>
    </w:p>
    <w:p w:rsidR="008766F3" w:rsidRDefault="008766F3" w:rsidP="008766F3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studies, older people ___________________ (do/do not) report as much happiness and satisfaction with life as younger people do.   In addition, their feelings ___________________ (do/do not) mellow.</w:t>
      </w:r>
    </w:p>
    <w:p w:rsidR="008766F3" w:rsidRDefault="008766F3" w:rsidP="008766F3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As we age, the brain area called the ___________________ shows ___________________ (increased/decreased) activity in response to negative events. </w:t>
      </w:r>
    </w:p>
    <w:p w:rsidR="001C5E1D" w:rsidRDefault="001C5E1D" w:rsidP="001C5E1D">
      <w:pPr>
        <w:spacing w:after="0"/>
        <w:rPr>
          <w:rFonts w:ascii="Franklin Gothic Medium" w:hAnsi="Franklin Gothic Medium"/>
          <w:sz w:val="20"/>
          <w:szCs w:val="20"/>
        </w:rPr>
      </w:pPr>
    </w:p>
    <w:p w:rsidR="001C5E1D" w:rsidRDefault="001C5E1D" w:rsidP="001C5E1D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32: Describe the range of reactions to the death of a loved one.</w:t>
      </w:r>
    </w:p>
    <w:p w:rsidR="001C5E1D" w:rsidRDefault="001C5E1D" w:rsidP="001C5E1D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Grief over a loved one’s death is especially severe when it comes ______________________________________.</w:t>
      </w:r>
    </w:p>
    <w:p w:rsidR="001C5E1D" w:rsidRDefault="001C5E1D" w:rsidP="001C5E1D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Reactions to a loved one’s death ___________________ (do/do not) vary according to cultural norms.  Those who express the strongest grief immediately ___________________ (do/do not) purge their grief more quickly.</w:t>
      </w:r>
    </w:p>
    <w:p w:rsidR="001C5E1D" w:rsidRDefault="001C5E1D" w:rsidP="001C5E1D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Terminally ill and bereaved people ___________________ (do/do not) go through predictable stages.</w:t>
      </w:r>
    </w:p>
    <w:p w:rsidR="001C5E1D" w:rsidRDefault="001C5E1D" w:rsidP="001C5E1D">
      <w:pPr>
        <w:pStyle w:val="ListParagraph"/>
        <w:numPr>
          <w:ilvl w:val="0"/>
          <w:numId w:val="2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According to Erikson, the final task of adulthood is to achieve a sense of ___________________.</w:t>
      </w:r>
    </w:p>
    <w:p w:rsidR="001C5E1D" w:rsidRDefault="001C5E1D" w:rsidP="001C5E1D">
      <w:pPr>
        <w:spacing w:after="0"/>
        <w:rPr>
          <w:rFonts w:ascii="Franklin Gothic Medium" w:hAnsi="Franklin Gothic Medium"/>
          <w:sz w:val="20"/>
          <w:szCs w:val="20"/>
        </w:rPr>
      </w:pPr>
    </w:p>
    <w:p w:rsidR="001C5E1D" w:rsidRDefault="001C5E1D" w:rsidP="001C5E1D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REFLECTIONS ON TWO MAJOR DEVELOPMENTAL ISSUES</w:t>
      </w:r>
    </w:p>
    <w:p w:rsidR="001C5E1D" w:rsidRDefault="001C5E1D" w:rsidP="001C5E1D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33: Summarize current views on continuity versus stages and stability versus change in lifelong development.</w:t>
      </w:r>
    </w:p>
    <w:p w:rsidR="001C5E1D" w:rsidRDefault="001C5E1D" w:rsidP="001C5E1D">
      <w:pPr>
        <w:pStyle w:val="ListParagraph"/>
        <w:numPr>
          <w:ilvl w:val="0"/>
          <w:numId w:val="28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 xml:space="preserve"> </w:t>
      </w:r>
      <w:r w:rsidR="0009464C">
        <w:rPr>
          <w:rFonts w:ascii="Franklin Gothic Medium" w:hAnsi="Franklin Gothic Medium"/>
          <w:sz w:val="20"/>
          <w:szCs w:val="20"/>
        </w:rPr>
        <w:t>Stage theories that have been considered include the theory of cognitive development proposed by ___________________, the theory of moral development proposed by ___________________, and the theory of psychosocial development proposed by ___________________.</w:t>
      </w:r>
    </w:p>
    <w:p w:rsidR="0009464C" w:rsidRDefault="0009464C" w:rsidP="001C5E1D">
      <w:pPr>
        <w:pStyle w:val="ListParagraph"/>
        <w:numPr>
          <w:ilvl w:val="0"/>
          <w:numId w:val="28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Although research casts doubt on the idea that life proceeds through age-linked ___________________, there are spurts of ___________________ growth during childhood and puberty that correspond roughly to the stages proposed by ___________________.</w:t>
      </w:r>
    </w:p>
    <w:p w:rsidR="0009464C" w:rsidRDefault="0009464C" w:rsidP="001C5E1D">
      <w:pPr>
        <w:pStyle w:val="ListParagraph"/>
        <w:numPr>
          <w:ilvl w:val="0"/>
          <w:numId w:val="28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first two years of life ___________________ (do/do not) provide a good basis for predicting a person’s eventual traits. </w:t>
      </w:r>
    </w:p>
    <w:p w:rsidR="009A37B0" w:rsidRPr="001C5E1D" w:rsidRDefault="009A37B0" w:rsidP="001C5E1D">
      <w:pPr>
        <w:pStyle w:val="ListParagraph"/>
        <w:numPr>
          <w:ilvl w:val="0"/>
          <w:numId w:val="28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Research on the consistency of personality shows that some traits, such as those related to ___________________, are more stable than others, such as social attitudes. </w:t>
      </w:r>
    </w:p>
    <w:p w:rsidR="00330DE2" w:rsidRPr="00330DE2" w:rsidRDefault="00330DE2" w:rsidP="00330DE2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85142B" w:rsidRPr="0085142B" w:rsidRDefault="0085142B" w:rsidP="0085142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 </w:t>
      </w:r>
    </w:p>
    <w:p w:rsidR="008F3114" w:rsidRPr="008F3114" w:rsidRDefault="008F3114" w:rsidP="008F3114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6D718C" w:rsidRDefault="006D718C" w:rsidP="008F3114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F7602F" w:rsidRDefault="00F7602F" w:rsidP="008F3114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F7602F" w:rsidRDefault="00F7602F" w:rsidP="008F3114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F7602F" w:rsidRDefault="00F7602F" w:rsidP="008F3114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F7602F" w:rsidRDefault="00F7602F" w:rsidP="008F3114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F7602F" w:rsidRPr="00F7602F" w:rsidRDefault="00F7602F" w:rsidP="008F3114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AB48F5" w:rsidRPr="00AB48F5" w:rsidRDefault="009F2EF8" w:rsidP="008F3114">
      <w:pPr>
        <w:spacing w:after="0"/>
        <w:ind w:left="144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</w:t>
      </w:r>
    </w:p>
    <w:sectPr w:rsidR="00AB48F5" w:rsidRPr="00AB48F5" w:rsidSect="002D0D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55E"/>
    <w:multiLevelType w:val="hybridMultilevel"/>
    <w:tmpl w:val="A1CA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71C"/>
    <w:multiLevelType w:val="hybridMultilevel"/>
    <w:tmpl w:val="1524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228D"/>
    <w:multiLevelType w:val="hybridMultilevel"/>
    <w:tmpl w:val="3A98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42F8"/>
    <w:multiLevelType w:val="hybridMultilevel"/>
    <w:tmpl w:val="D17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C9A"/>
    <w:multiLevelType w:val="hybridMultilevel"/>
    <w:tmpl w:val="AEE4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A1E"/>
    <w:multiLevelType w:val="hybridMultilevel"/>
    <w:tmpl w:val="B0CA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621"/>
    <w:multiLevelType w:val="hybridMultilevel"/>
    <w:tmpl w:val="5BBE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11544"/>
    <w:multiLevelType w:val="hybridMultilevel"/>
    <w:tmpl w:val="040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E53FD"/>
    <w:multiLevelType w:val="hybridMultilevel"/>
    <w:tmpl w:val="6614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2BD4"/>
    <w:multiLevelType w:val="hybridMultilevel"/>
    <w:tmpl w:val="1B282BA0"/>
    <w:lvl w:ilvl="0" w:tplc="F1503C1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1EEA2266"/>
    <w:multiLevelType w:val="hybridMultilevel"/>
    <w:tmpl w:val="5C6C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6AC3"/>
    <w:multiLevelType w:val="hybridMultilevel"/>
    <w:tmpl w:val="6518DC1C"/>
    <w:lvl w:ilvl="0" w:tplc="BF3CF1F8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2">
    <w:nsid w:val="26C63DBE"/>
    <w:multiLevelType w:val="hybridMultilevel"/>
    <w:tmpl w:val="6F00E2EE"/>
    <w:lvl w:ilvl="0" w:tplc="F9980112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3">
    <w:nsid w:val="2E413DFF"/>
    <w:multiLevelType w:val="hybridMultilevel"/>
    <w:tmpl w:val="E4B2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0B53"/>
    <w:multiLevelType w:val="hybridMultilevel"/>
    <w:tmpl w:val="69D2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7586F"/>
    <w:multiLevelType w:val="hybridMultilevel"/>
    <w:tmpl w:val="5B3C72F2"/>
    <w:lvl w:ilvl="0" w:tplc="3F2830D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7AF7605"/>
    <w:multiLevelType w:val="hybridMultilevel"/>
    <w:tmpl w:val="A9FC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15C1"/>
    <w:multiLevelType w:val="hybridMultilevel"/>
    <w:tmpl w:val="D22C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7F77"/>
    <w:multiLevelType w:val="hybridMultilevel"/>
    <w:tmpl w:val="4DE0E752"/>
    <w:lvl w:ilvl="0" w:tplc="779C2A6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55F60ABC"/>
    <w:multiLevelType w:val="hybridMultilevel"/>
    <w:tmpl w:val="AA18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0487C"/>
    <w:multiLevelType w:val="hybridMultilevel"/>
    <w:tmpl w:val="97D2F968"/>
    <w:lvl w:ilvl="0" w:tplc="EEB2DFA6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1">
    <w:nsid w:val="5B761243"/>
    <w:multiLevelType w:val="hybridMultilevel"/>
    <w:tmpl w:val="37227AEA"/>
    <w:lvl w:ilvl="0" w:tplc="9EA6DDB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60A32329"/>
    <w:multiLevelType w:val="hybridMultilevel"/>
    <w:tmpl w:val="9CCA6A56"/>
    <w:lvl w:ilvl="0" w:tplc="B2EA38A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>
    <w:nsid w:val="67C40B1F"/>
    <w:multiLevelType w:val="hybridMultilevel"/>
    <w:tmpl w:val="5BBE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84A2D"/>
    <w:multiLevelType w:val="hybridMultilevel"/>
    <w:tmpl w:val="8E6A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110A9"/>
    <w:multiLevelType w:val="hybridMultilevel"/>
    <w:tmpl w:val="C6C0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67162"/>
    <w:multiLevelType w:val="hybridMultilevel"/>
    <w:tmpl w:val="DF42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E2245"/>
    <w:multiLevelType w:val="hybridMultilevel"/>
    <w:tmpl w:val="80F6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5"/>
  </w:num>
  <w:num w:numId="6">
    <w:abstractNumId w:val="13"/>
  </w:num>
  <w:num w:numId="7">
    <w:abstractNumId w:val="16"/>
  </w:num>
  <w:num w:numId="8">
    <w:abstractNumId w:val="11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1"/>
  </w:num>
  <w:num w:numId="14">
    <w:abstractNumId w:val="24"/>
  </w:num>
  <w:num w:numId="15">
    <w:abstractNumId w:val="0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26"/>
  </w:num>
  <w:num w:numId="21">
    <w:abstractNumId w:val="25"/>
  </w:num>
  <w:num w:numId="22">
    <w:abstractNumId w:val="17"/>
  </w:num>
  <w:num w:numId="23">
    <w:abstractNumId w:val="4"/>
  </w:num>
  <w:num w:numId="24">
    <w:abstractNumId w:val="6"/>
  </w:num>
  <w:num w:numId="25">
    <w:abstractNumId w:val="23"/>
  </w:num>
  <w:num w:numId="26">
    <w:abstractNumId w:val="22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D0DC1"/>
    <w:rsid w:val="00083602"/>
    <w:rsid w:val="0009464C"/>
    <w:rsid w:val="000D3CF6"/>
    <w:rsid w:val="000E33B1"/>
    <w:rsid w:val="00100FC0"/>
    <w:rsid w:val="00112EBB"/>
    <w:rsid w:val="001425E4"/>
    <w:rsid w:val="00146BB5"/>
    <w:rsid w:val="001B2984"/>
    <w:rsid w:val="001C5E1D"/>
    <w:rsid w:val="001D6839"/>
    <w:rsid w:val="001E3E0D"/>
    <w:rsid w:val="001E51F6"/>
    <w:rsid w:val="002024B5"/>
    <w:rsid w:val="00215361"/>
    <w:rsid w:val="00236877"/>
    <w:rsid w:val="002535D5"/>
    <w:rsid w:val="00260609"/>
    <w:rsid w:val="00280697"/>
    <w:rsid w:val="00296BD5"/>
    <w:rsid w:val="002B720C"/>
    <w:rsid w:val="002C6591"/>
    <w:rsid w:val="002D0DC1"/>
    <w:rsid w:val="002E651B"/>
    <w:rsid w:val="0033041E"/>
    <w:rsid w:val="00330DE2"/>
    <w:rsid w:val="00334F01"/>
    <w:rsid w:val="003D071D"/>
    <w:rsid w:val="003D2384"/>
    <w:rsid w:val="003E33D4"/>
    <w:rsid w:val="003E5DF2"/>
    <w:rsid w:val="00450AFA"/>
    <w:rsid w:val="0047655E"/>
    <w:rsid w:val="00493966"/>
    <w:rsid w:val="005118C3"/>
    <w:rsid w:val="00526EAB"/>
    <w:rsid w:val="00530E7A"/>
    <w:rsid w:val="00541ED9"/>
    <w:rsid w:val="00544A6A"/>
    <w:rsid w:val="0055039C"/>
    <w:rsid w:val="00556779"/>
    <w:rsid w:val="0056002E"/>
    <w:rsid w:val="00575546"/>
    <w:rsid w:val="00593D82"/>
    <w:rsid w:val="00595567"/>
    <w:rsid w:val="00597BCE"/>
    <w:rsid w:val="005A0C75"/>
    <w:rsid w:val="005B259C"/>
    <w:rsid w:val="005C1D6B"/>
    <w:rsid w:val="005E0182"/>
    <w:rsid w:val="005E1DDA"/>
    <w:rsid w:val="00645233"/>
    <w:rsid w:val="00657C56"/>
    <w:rsid w:val="0066734B"/>
    <w:rsid w:val="0068631B"/>
    <w:rsid w:val="0069042A"/>
    <w:rsid w:val="006A16E3"/>
    <w:rsid w:val="006D718C"/>
    <w:rsid w:val="006E7181"/>
    <w:rsid w:val="00711E41"/>
    <w:rsid w:val="00721582"/>
    <w:rsid w:val="007B425E"/>
    <w:rsid w:val="0081017D"/>
    <w:rsid w:val="00847C48"/>
    <w:rsid w:val="0085142B"/>
    <w:rsid w:val="008519FB"/>
    <w:rsid w:val="008766F3"/>
    <w:rsid w:val="00884C40"/>
    <w:rsid w:val="008934C3"/>
    <w:rsid w:val="008958D4"/>
    <w:rsid w:val="008B3D9F"/>
    <w:rsid w:val="008C04B0"/>
    <w:rsid w:val="008D66C4"/>
    <w:rsid w:val="008E5720"/>
    <w:rsid w:val="008F3114"/>
    <w:rsid w:val="00931CA9"/>
    <w:rsid w:val="00935B88"/>
    <w:rsid w:val="00941606"/>
    <w:rsid w:val="009A37B0"/>
    <w:rsid w:val="009B4679"/>
    <w:rsid w:val="009C5AC2"/>
    <w:rsid w:val="009C7119"/>
    <w:rsid w:val="009C75DC"/>
    <w:rsid w:val="009F2EF8"/>
    <w:rsid w:val="00A21592"/>
    <w:rsid w:val="00A46ADD"/>
    <w:rsid w:val="00A86A51"/>
    <w:rsid w:val="00A902EB"/>
    <w:rsid w:val="00A9396B"/>
    <w:rsid w:val="00AB48F5"/>
    <w:rsid w:val="00AF33A5"/>
    <w:rsid w:val="00AF7602"/>
    <w:rsid w:val="00B048B4"/>
    <w:rsid w:val="00B260D8"/>
    <w:rsid w:val="00B30018"/>
    <w:rsid w:val="00B51BD6"/>
    <w:rsid w:val="00B57629"/>
    <w:rsid w:val="00B62307"/>
    <w:rsid w:val="00B7070E"/>
    <w:rsid w:val="00B71122"/>
    <w:rsid w:val="00B76A96"/>
    <w:rsid w:val="00B77FB2"/>
    <w:rsid w:val="00B95859"/>
    <w:rsid w:val="00BA404B"/>
    <w:rsid w:val="00BC7335"/>
    <w:rsid w:val="00BE065F"/>
    <w:rsid w:val="00C10C28"/>
    <w:rsid w:val="00C562CC"/>
    <w:rsid w:val="00C7375C"/>
    <w:rsid w:val="00C848F4"/>
    <w:rsid w:val="00C96821"/>
    <w:rsid w:val="00CA2D77"/>
    <w:rsid w:val="00CA527D"/>
    <w:rsid w:val="00CD648D"/>
    <w:rsid w:val="00D03B05"/>
    <w:rsid w:val="00D11973"/>
    <w:rsid w:val="00D37E1C"/>
    <w:rsid w:val="00D910E9"/>
    <w:rsid w:val="00DA641C"/>
    <w:rsid w:val="00DC1383"/>
    <w:rsid w:val="00DD45C2"/>
    <w:rsid w:val="00DD5AAE"/>
    <w:rsid w:val="00DE239E"/>
    <w:rsid w:val="00E02662"/>
    <w:rsid w:val="00E06511"/>
    <w:rsid w:val="00E207B7"/>
    <w:rsid w:val="00E347CF"/>
    <w:rsid w:val="00E426CB"/>
    <w:rsid w:val="00E52984"/>
    <w:rsid w:val="00E811FC"/>
    <w:rsid w:val="00E901A6"/>
    <w:rsid w:val="00EE215B"/>
    <w:rsid w:val="00EE6B55"/>
    <w:rsid w:val="00F65817"/>
    <w:rsid w:val="00F6717A"/>
    <w:rsid w:val="00F749A5"/>
    <w:rsid w:val="00F7602F"/>
    <w:rsid w:val="00F878C0"/>
    <w:rsid w:val="00F95AFD"/>
    <w:rsid w:val="00F973C7"/>
    <w:rsid w:val="00FB59B3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705B-166B-4CA3-92BC-E60097D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8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33</cp:revision>
  <cp:lastPrinted>2014-03-03T20:18:00Z</cp:lastPrinted>
  <dcterms:created xsi:type="dcterms:W3CDTF">2014-03-19T18:49:00Z</dcterms:created>
  <dcterms:modified xsi:type="dcterms:W3CDTF">2015-03-16T17:42:00Z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400564931</vt:i4>
  </property>
</Properties>
</file>