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BB" w:rsidRDefault="00290CBA" w:rsidP="004E107B">
      <w:pPr>
        <w:jc w:val="center"/>
      </w:pPr>
      <w:r>
        <w:t>Pathology Projects!</w:t>
      </w:r>
    </w:p>
    <w:p w:rsidR="004E107B" w:rsidRPr="004E107B" w:rsidRDefault="004E107B" w:rsidP="004E107B">
      <w:pPr>
        <w:jc w:val="center"/>
      </w:pPr>
    </w:p>
    <w:p w:rsidR="00290CBA" w:rsidRDefault="00290CBA" w:rsidP="004E107B">
      <w:pPr>
        <w:spacing w:line="480" w:lineRule="auto"/>
      </w:pPr>
      <w:r>
        <w:t xml:space="preserve">Throughout the second semester you will have the opportunity to investigate a pathologic condition of your choice.  These will be designed to take the place of the current events we did throughout the first </w:t>
      </w:r>
      <w:r w:rsidR="00397C80">
        <w:t>quarter</w:t>
      </w:r>
      <w:r>
        <w:t xml:space="preserve">.  The time you will spend outside studying and composing a report on the condition will be reflected in their weight in the class.  </w:t>
      </w:r>
    </w:p>
    <w:p w:rsidR="00B05B5B" w:rsidRDefault="00290CBA" w:rsidP="004E107B">
      <w:pPr>
        <w:spacing w:line="480" w:lineRule="auto"/>
      </w:pPr>
      <w:r>
        <w:t xml:space="preserve">You will research and present information about </w:t>
      </w:r>
      <w:r w:rsidR="00EE285E">
        <w:t>your topic</w:t>
      </w:r>
      <w:r>
        <w:t xml:space="preserve"> to your class.  </w:t>
      </w:r>
      <w:r w:rsidR="00EE285E">
        <w:t xml:space="preserve">A </w:t>
      </w:r>
      <w:r w:rsidR="004E107B">
        <w:t>PowerPoint</w:t>
      </w:r>
      <w:r w:rsidR="00EE285E">
        <w:t xml:space="preserve"> presentation is appropriate.  If you would like to use any other means, just ask me beforehand.    All of your sources must be cited!  We will spend a day in class discussing APA citation formatting.  </w:t>
      </w:r>
    </w:p>
    <w:p w:rsidR="00B05B5B" w:rsidRDefault="00B05B5B">
      <w:r>
        <w:br w:type="page"/>
      </w:r>
    </w:p>
    <w:tbl>
      <w:tblPr>
        <w:tblStyle w:val="TableGrid"/>
        <w:tblW w:w="9780" w:type="dxa"/>
        <w:tblLook w:val="04A0"/>
      </w:tblPr>
      <w:tblGrid>
        <w:gridCol w:w="1458"/>
        <w:gridCol w:w="2652"/>
        <w:gridCol w:w="1596"/>
        <w:gridCol w:w="1596"/>
        <w:gridCol w:w="1596"/>
        <w:gridCol w:w="882"/>
      </w:tblGrid>
      <w:tr w:rsidR="00EE285E" w:rsidTr="000E30E5">
        <w:tc>
          <w:tcPr>
            <w:tcW w:w="1458" w:type="dxa"/>
          </w:tcPr>
          <w:p w:rsidR="00EE285E" w:rsidRDefault="00EE285E"/>
        </w:tc>
        <w:tc>
          <w:tcPr>
            <w:tcW w:w="2652" w:type="dxa"/>
          </w:tcPr>
          <w:p w:rsidR="00EE285E" w:rsidRDefault="00EE285E" w:rsidP="000E30E5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E285E" w:rsidRDefault="00EE285E" w:rsidP="000E30E5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EE285E" w:rsidRDefault="00EE285E" w:rsidP="000E30E5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E285E" w:rsidRDefault="00EE285E" w:rsidP="000E30E5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EE285E" w:rsidRDefault="000E30E5">
            <w:r>
              <w:t xml:space="preserve">Where I stand </w:t>
            </w:r>
          </w:p>
        </w:tc>
      </w:tr>
      <w:tr w:rsidR="00EE285E" w:rsidTr="000E30E5">
        <w:tc>
          <w:tcPr>
            <w:tcW w:w="1458" w:type="dxa"/>
          </w:tcPr>
          <w:p w:rsidR="00EE285E" w:rsidRDefault="00EE285E">
            <w:r>
              <w:t>Symptoms</w:t>
            </w:r>
          </w:p>
        </w:tc>
        <w:tc>
          <w:tcPr>
            <w:tcW w:w="2652" w:type="dxa"/>
          </w:tcPr>
          <w:p w:rsidR="00EE285E" w:rsidRDefault="00EE285E" w:rsidP="004D7CE3">
            <w:r>
              <w:t>Specific</w:t>
            </w:r>
            <w:r w:rsidR="00EE58DF">
              <w:t xml:space="preserve"> details of each symptom</w:t>
            </w:r>
            <w:r>
              <w:t xml:space="preserve"> </w:t>
            </w:r>
            <w:r w:rsidR="00EE58DF">
              <w:t xml:space="preserve">and complete </w:t>
            </w:r>
            <w:r w:rsidR="004D7CE3">
              <w:t>description</w:t>
            </w:r>
            <w:r w:rsidR="00EE58DF">
              <w:t xml:space="preserve"> of symptoms of condition</w:t>
            </w:r>
          </w:p>
        </w:tc>
        <w:tc>
          <w:tcPr>
            <w:tcW w:w="1596" w:type="dxa"/>
          </w:tcPr>
          <w:p w:rsidR="00EE285E" w:rsidRDefault="00EE58DF">
            <w:r>
              <w:t xml:space="preserve">Broad, complete description of symptoms </w:t>
            </w:r>
          </w:p>
        </w:tc>
        <w:tc>
          <w:tcPr>
            <w:tcW w:w="1596" w:type="dxa"/>
          </w:tcPr>
          <w:p w:rsidR="00EE285E" w:rsidRDefault="00EE58DF">
            <w:r>
              <w:t xml:space="preserve">Incomplete lists of symptoms </w:t>
            </w:r>
          </w:p>
        </w:tc>
        <w:tc>
          <w:tcPr>
            <w:tcW w:w="1596" w:type="dxa"/>
          </w:tcPr>
          <w:p w:rsidR="00EE285E" w:rsidRDefault="00EE58DF">
            <w:r>
              <w:t xml:space="preserve">Inaccurate and incomplete lists of symptoms </w:t>
            </w:r>
          </w:p>
        </w:tc>
        <w:tc>
          <w:tcPr>
            <w:tcW w:w="882" w:type="dxa"/>
          </w:tcPr>
          <w:p w:rsidR="00EE285E" w:rsidRDefault="00EE285E"/>
        </w:tc>
      </w:tr>
      <w:tr w:rsidR="00EE285E" w:rsidTr="000E30E5">
        <w:tc>
          <w:tcPr>
            <w:tcW w:w="1458" w:type="dxa"/>
          </w:tcPr>
          <w:p w:rsidR="00EE285E" w:rsidRDefault="00EE285E">
            <w:r>
              <w:t xml:space="preserve">Diagnosis </w:t>
            </w:r>
          </w:p>
        </w:tc>
        <w:tc>
          <w:tcPr>
            <w:tcW w:w="2652" w:type="dxa"/>
          </w:tcPr>
          <w:p w:rsidR="00EE285E" w:rsidRDefault="00EE58DF">
            <w:r>
              <w:t xml:space="preserve">Specific results of tests and observations that professionals  use to  confirm diagnosis (example, the particular antibody, protein, etc., that physicians are looking for in a blood test) </w:t>
            </w:r>
          </w:p>
        </w:tc>
        <w:tc>
          <w:tcPr>
            <w:tcW w:w="1596" w:type="dxa"/>
          </w:tcPr>
          <w:p w:rsidR="00EE285E" w:rsidRDefault="00EE58DF" w:rsidP="00EE58DF">
            <w:r>
              <w:t>Specifically describes types of tests and observations used to confirm diagnosis</w:t>
            </w:r>
          </w:p>
        </w:tc>
        <w:tc>
          <w:tcPr>
            <w:tcW w:w="1596" w:type="dxa"/>
          </w:tcPr>
          <w:p w:rsidR="00EE285E" w:rsidRDefault="00B05B5B">
            <w:r>
              <w:t xml:space="preserve">Describes types of tests used to diagnose disease </w:t>
            </w:r>
          </w:p>
        </w:tc>
        <w:tc>
          <w:tcPr>
            <w:tcW w:w="1596" w:type="dxa"/>
          </w:tcPr>
          <w:p w:rsidR="00EE285E" w:rsidRDefault="00B05B5B">
            <w:r>
              <w:t xml:space="preserve">Incomplete list of  observations used to support diagnosis </w:t>
            </w:r>
          </w:p>
        </w:tc>
        <w:tc>
          <w:tcPr>
            <w:tcW w:w="882" w:type="dxa"/>
          </w:tcPr>
          <w:p w:rsidR="00EE285E" w:rsidRDefault="00EE285E"/>
        </w:tc>
      </w:tr>
      <w:tr w:rsidR="00EE285E" w:rsidTr="000E30E5">
        <w:tc>
          <w:tcPr>
            <w:tcW w:w="1458" w:type="dxa"/>
          </w:tcPr>
          <w:p w:rsidR="00EE285E" w:rsidRDefault="00EE285E">
            <w:r>
              <w:t>Treatments</w:t>
            </w:r>
          </w:p>
        </w:tc>
        <w:tc>
          <w:tcPr>
            <w:tcW w:w="2652" w:type="dxa"/>
          </w:tcPr>
          <w:p w:rsidR="00B05B5B" w:rsidRDefault="00B05B5B">
            <w:r>
              <w:t>Complete specific explanation of treatments</w:t>
            </w:r>
          </w:p>
          <w:p w:rsidR="00EE285E" w:rsidRDefault="00B05B5B">
            <w:r>
              <w:t>If no treatment exists, what has been tried?</w:t>
            </w:r>
          </w:p>
        </w:tc>
        <w:tc>
          <w:tcPr>
            <w:tcW w:w="1596" w:type="dxa"/>
          </w:tcPr>
          <w:p w:rsidR="00EE285E" w:rsidRDefault="00B05B5B">
            <w:r>
              <w:t xml:space="preserve">Generally describes treatments </w:t>
            </w:r>
          </w:p>
        </w:tc>
        <w:tc>
          <w:tcPr>
            <w:tcW w:w="1596" w:type="dxa"/>
          </w:tcPr>
          <w:p w:rsidR="00EE285E" w:rsidRDefault="00B05B5B">
            <w:r>
              <w:t xml:space="preserve">Incomplete lists of treatments </w:t>
            </w:r>
          </w:p>
        </w:tc>
        <w:tc>
          <w:tcPr>
            <w:tcW w:w="1596" w:type="dxa"/>
          </w:tcPr>
          <w:p w:rsidR="00EE285E" w:rsidRDefault="00B05B5B">
            <w:r>
              <w:t xml:space="preserve">Inaccurate and incomplete list of treatments </w:t>
            </w:r>
          </w:p>
        </w:tc>
        <w:tc>
          <w:tcPr>
            <w:tcW w:w="882" w:type="dxa"/>
          </w:tcPr>
          <w:p w:rsidR="00EE285E" w:rsidRDefault="00EE285E"/>
        </w:tc>
      </w:tr>
      <w:tr w:rsidR="00EE285E" w:rsidTr="000E30E5">
        <w:tc>
          <w:tcPr>
            <w:tcW w:w="1458" w:type="dxa"/>
          </w:tcPr>
          <w:p w:rsidR="00EE285E" w:rsidRDefault="00EE285E">
            <w:r>
              <w:t xml:space="preserve">Prevention </w:t>
            </w:r>
          </w:p>
        </w:tc>
        <w:tc>
          <w:tcPr>
            <w:tcW w:w="2652" w:type="dxa"/>
          </w:tcPr>
          <w:p w:rsidR="00EE285E" w:rsidRDefault="004E107B" w:rsidP="000E30E5">
            <w:r>
              <w:t xml:space="preserve">Specific </w:t>
            </w:r>
            <w:r w:rsidR="000E30E5">
              <w:t>and complete description of prevent</w:t>
            </w:r>
            <w:r w:rsidR="009D71CD">
              <w:t>i</w:t>
            </w:r>
            <w:r w:rsidR="000E30E5">
              <w:t>ve measures</w:t>
            </w:r>
          </w:p>
          <w:p w:rsidR="000E30E5" w:rsidRDefault="000E30E5" w:rsidP="000E30E5">
            <w:r>
              <w:t>Along with description of prognosis</w:t>
            </w:r>
          </w:p>
        </w:tc>
        <w:tc>
          <w:tcPr>
            <w:tcW w:w="1596" w:type="dxa"/>
          </w:tcPr>
          <w:p w:rsidR="00EE285E" w:rsidRDefault="000E30E5" w:rsidP="000E30E5">
            <w:r>
              <w:t>lists of preventions</w:t>
            </w:r>
          </w:p>
        </w:tc>
        <w:tc>
          <w:tcPr>
            <w:tcW w:w="1596" w:type="dxa"/>
          </w:tcPr>
          <w:p w:rsidR="00EE285E" w:rsidRDefault="000E30E5">
            <w:r>
              <w:t>Incomplete lists of preventions</w:t>
            </w:r>
          </w:p>
        </w:tc>
        <w:tc>
          <w:tcPr>
            <w:tcW w:w="1596" w:type="dxa"/>
          </w:tcPr>
          <w:p w:rsidR="00EE285E" w:rsidRDefault="000E30E5">
            <w:r>
              <w:t>Inaccurate and incomplete lists of preventions</w:t>
            </w:r>
          </w:p>
        </w:tc>
        <w:tc>
          <w:tcPr>
            <w:tcW w:w="882" w:type="dxa"/>
          </w:tcPr>
          <w:p w:rsidR="00EE285E" w:rsidRDefault="00EE285E"/>
        </w:tc>
      </w:tr>
      <w:tr w:rsidR="00EE285E" w:rsidTr="000E30E5">
        <w:tc>
          <w:tcPr>
            <w:tcW w:w="1458" w:type="dxa"/>
          </w:tcPr>
          <w:p w:rsidR="00EE285E" w:rsidRDefault="00EE285E">
            <w:r>
              <w:t>Causes</w:t>
            </w:r>
          </w:p>
        </w:tc>
        <w:tc>
          <w:tcPr>
            <w:tcW w:w="2652" w:type="dxa"/>
          </w:tcPr>
          <w:p w:rsidR="00EE285E" w:rsidRDefault="000E30E5">
            <w:r>
              <w:t>Complete and specific description of causes</w:t>
            </w:r>
          </w:p>
          <w:p w:rsidR="000E30E5" w:rsidRDefault="000E30E5">
            <w:r>
              <w:t>Discusses physiological mechanisms of disease</w:t>
            </w:r>
          </w:p>
        </w:tc>
        <w:tc>
          <w:tcPr>
            <w:tcW w:w="1596" w:type="dxa"/>
          </w:tcPr>
          <w:p w:rsidR="00EE285E" w:rsidRDefault="000E30E5">
            <w:r>
              <w:t>Lists of causes</w:t>
            </w:r>
          </w:p>
        </w:tc>
        <w:tc>
          <w:tcPr>
            <w:tcW w:w="1596" w:type="dxa"/>
          </w:tcPr>
          <w:p w:rsidR="00EE285E" w:rsidRDefault="000E30E5">
            <w:r>
              <w:t>General discussion of cause</w:t>
            </w:r>
          </w:p>
        </w:tc>
        <w:tc>
          <w:tcPr>
            <w:tcW w:w="1596" w:type="dxa"/>
          </w:tcPr>
          <w:p w:rsidR="00EE285E" w:rsidRDefault="000E30E5">
            <w:r>
              <w:t>Inaccurate and incomplete discussion of cause</w:t>
            </w:r>
          </w:p>
        </w:tc>
        <w:tc>
          <w:tcPr>
            <w:tcW w:w="882" w:type="dxa"/>
          </w:tcPr>
          <w:p w:rsidR="00EE285E" w:rsidRDefault="00EE285E"/>
        </w:tc>
      </w:tr>
      <w:tr w:rsidR="00B05B5B" w:rsidTr="000E30E5">
        <w:tc>
          <w:tcPr>
            <w:tcW w:w="1458" w:type="dxa"/>
          </w:tcPr>
          <w:p w:rsidR="00B05B5B" w:rsidRDefault="00B05B5B">
            <w:r>
              <w:t xml:space="preserve">Presentation </w:t>
            </w:r>
          </w:p>
        </w:tc>
        <w:tc>
          <w:tcPr>
            <w:tcW w:w="2652" w:type="dxa"/>
          </w:tcPr>
          <w:p w:rsidR="00B05B5B" w:rsidRDefault="00B05B5B">
            <w:r>
              <w:t>Speaker engages audience, talks and presents professionally ,</w:t>
            </w:r>
          </w:p>
          <w:p w:rsidR="00B05B5B" w:rsidRDefault="00B05B5B">
            <w:r>
              <w:t xml:space="preserve">Gives the impression of an expert </w:t>
            </w:r>
          </w:p>
          <w:p w:rsidR="004D7CE3" w:rsidRDefault="00B05B5B" w:rsidP="004D7CE3">
            <w:r>
              <w:t xml:space="preserve">Many visual aids </w:t>
            </w:r>
          </w:p>
          <w:p w:rsidR="00B05B5B" w:rsidRDefault="004D7CE3" w:rsidP="004D7CE3">
            <w:r>
              <w:t>R</w:t>
            </w:r>
            <w:r w:rsidR="00B05B5B">
              <w:t xml:space="preserve">eadable, organized presentation </w:t>
            </w:r>
          </w:p>
        </w:tc>
        <w:tc>
          <w:tcPr>
            <w:tcW w:w="1596" w:type="dxa"/>
          </w:tcPr>
          <w:p w:rsidR="00B05B5B" w:rsidRDefault="00B05B5B">
            <w:r>
              <w:t>Speaker appears knowledgeable on topic,</w:t>
            </w:r>
            <w:r w:rsidR="004E107B">
              <w:t xml:space="preserve"> organized presentation</w:t>
            </w:r>
          </w:p>
          <w:p w:rsidR="004E107B" w:rsidRDefault="004E107B"/>
        </w:tc>
        <w:tc>
          <w:tcPr>
            <w:tcW w:w="1596" w:type="dxa"/>
          </w:tcPr>
          <w:p w:rsidR="00B05B5B" w:rsidRDefault="004E107B">
            <w:r>
              <w:t xml:space="preserve">Speaker repeatedly reads off of </w:t>
            </w:r>
            <w:proofErr w:type="spellStart"/>
            <w:r>
              <w:t>powerpoint</w:t>
            </w:r>
            <w:proofErr w:type="spellEnd"/>
            <w:r>
              <w:t>,</w:t>
            </w:r>
          </w:p>
          <w:p w:rsidR="004E107B" w:rsidRDefault="004E107B">
            <w:r>
              <w:t>Presentation is not readable,</w:t>
            </w:r>
          </w:p>
          <w:p w:rsidR="004E107B" w:rsidRDefault="004D7CE3">
            <w:r>
              <w:t>No</w:t>
            </w:r>
            <w:r w:rsidR="004E107B">
              <w:t xml:space="preserve"> pictures</w:t>
            </w:r>
          </w:p>
        </w:tc>
        <w:tc>
          <w:tcPr>
            <w:tcW w:w="1596" w:type="dxa"/>
          </w:tcPr>
          <w:p w:rsidR="00B05B5B" w:rsidRDefault="004E107B">
            <w:r>
              <w:t>Speaker does not present professionally,</w:t>
            </w:r>
          </w:p>
          <w:p w:rsidR="004E107B" w:rsidRDefault="004E107B">
            <w:r>
              <w:t xml:space="preserve">No organization apparent </w:t>
            </w:r>
          </w:p>
        </w:tc>
        <w:tc>
          <w:tcPr>
            <w:tcW w:w="882" w:type="dxa"/>
          </w:tcPr>
          <w:p w:rsidR="00B05B5B" w:rsidRDefault="00B05B5B"/>
        </w:tc>
      </w:tr>
    </w:tbl>
    <w:p w:rsidR="00EE285E" w:rsidRDefault="00EE285E"/>
    <w:p w:rsidR="00EE285E" w:rsidRDefault="00EE58DF">
      <w:r>
        <w:t>These will be averaged</w:t>
      </w:r>
      <w:r w:rsidR="00397C80">
        <w:t xml:space="preserve"> to give you a score out of 24.</w:t>
      </w:r>
    </w:p>
    <w:sectPr w:rsidR="00EE285E" w:rsidSect="0071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CBA"/>
    <w:rsid w:val="000835DA"/>
    <w:rsid w:val="000B0491"/>
    <w:rsid w:val="000E30E5"/>
    <w:rsid w:val="00290CBA"/>
    <w:rsid w:val="00397C80"/>
    <w:rsid w:val="004D7CE3"/>
    <w:rsid w:val="004E107B"/>
    <w:rsid w:val="0061614C"/>
    <w:rsid w:val="0068777D"/>
    <w:rsid w:val="00716EBB"/>
    <w:rsid w:val="00717743"/>
    <w:rsid w:val="009D71CD"/>
    <w:rsid w:val="00B05B5B"/>
    <w:rsid w:val="00B902D0"/>
    <w:rsid w:val="00B944A6"/>
    <w:rsid w:val="00E90CB9"/>
    <w:rsid w:val="00EE285E"/>
    <w:rsid w:val="00EE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MVERDI</dc:creator>
  <cp:lastModifiedBy>mfcsd</cp:lastModifiedBy>
  <cp:revision>2</cp:revision>
  <cp:lastPrinted>2012-11-02T11:39:00Z</cp:lastPrinted>
  <dcterms:created xsi:type="dcterms:W3CDTF">2012-11-09T12:04:00Z</dcterms:created>
  <dcterms:modified xsi:type="dcterms:W3CDTF">2012-11-09T12:04:00Z</dcterms:modified>
</cp:coreProperties>
</file>