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6D75" w:rsidRPr="00FC6D75" w:rsidRDefault="006B61F9" w:rsidP="00FC6D75">
      <w:pPr>
        <w:jc w:val="center"/>
        <w:rPr>
          <w:b/>
          <w:sz w:val="36"/>
          <w:szCs w:val="36"/>
        </w:rPr>
      </w:pPr>
      <w:r w:rsidRPr="006B61F9">
        <w:rPr>
          <w:rFonts w:ascii="Helvetica" w:eastAsia="Times New Roman" w:hAnsi="Helvetica" w:cs="Helvetica"/>
          <w:noProof/>
          <w:color w:val="3B3B3A"/>
          <w:sz w:val="20"/>
          <w:szCs w:val="20"/>
          <w:lang w:eastAsia="zh-TW"/>
        </w:rPr>
        <w:pict>
          <v:shapetype id="_x0000_t202" coordsize="21600,21600" o:spt="202" path="m,l,21600r21600,l21600,xe">
            <v:stroke joinstyle="miter"/>
            <v:path gradientshapeok="t" o:connecttype="rect"/>
          </v:shapetype>
          <v:shape id="_x0000_s1026" type="#_x0000_t202" style="position:absolute;left:0;text-align:left;margin-left:31.2pt;margin-top:22.05pt;width:373pt;height:592.75pt;z-index:251660288;mso-width-relative:margin;mso-height-relative:margin">
            <v:textbox style="mso-next-textbox:#_x0000_s1026">
              <w:txbxContent>
                <w:p w:rsidR="00700764" w:rsidRPr="00A14FEB" w:rsidRDefault="00700764" w:rsidP="00FC6D75">
                  <w:pPr>
                    <w:pStyle w:val="ListParagraph"/>
                    <w:numPr>
                      <w:ilvl w:val="0"/>
                      <w:numId w:val="2"/>
                    </w:numPr>
                    <w:rPr>
                      <w:rFonts w:ascii="Arial Narrow" w:hAnsi="Arial Narrow" w:cs="Arabic Typesetting"/>
                      <w:b/>
                      <w:color w:val="3B3B3A"/>
                    </w:rPr>
                  </w:pPr>
                  <w:r w:rsidRPr="00A14FEB">
                    <w:rPr>
                      <w:rFonts w:ascii="Arial Narrow" w:hAnsi="Arial Narrow" w:cs="Arabic Typesetting"/>
                      <w:b/>
                    </w:rPr>
                    <w:t xml:space="preserve">I can </w:t>
                  </w:r>
                  <w:r w:rsidRPr="00A14FEB">
                    <w:rPr>
                      <w:rFonts w:ascii="Arial Narrow" w:hAnsi="Arial Narrow" w:cs="Arabic Typesetting"/>
                      <w:b/>
                      <w:color w:val="3B3B3A"/>
                    </w:rPr>
                    <w:t>cite the textual evidence that most strongly supports an analysis of what the text says explicitly as well as inferences (valid or invalid) drawn from the text.</w:t>
                  </w:r>
                </w:p>
                <w:p w:rsidR="00700764" w:rsidRPr="00A14FEB" w:rsidRDefault="00700764" w:rsidP="00FC6D75">
                  <w:pPr>
                    <w:pStyle w:val="ListParagraph"/>
                    <w:numPr>
                      <w:ilvl w:val="0"/>
                      <w:numId w:val="2"/>
                    </w:numPr>
                    <w:rPr>
                      <w:rFonts w:ascii="Arial Narrow" w:hAnsi="Arial Narrow" w:cs="Arabic Typesetting"/>
                      <w:b/>
                      <w:color w:val="3B3B3A"/>
                    </w:rPr>
                  </w:pPr>
                  <w:r w:rsidRPr="00A14FEB">
                    <w:rPr>
                      <w:rFonts w:ascii="Arial Narrow" w:hAnsi="Arial Narrow" w:cs="Arabic Typesetting"/>
                      <w:b/>
                      <w:color w:val="3B3B3A"/>
                    </w:rPr>
                    <w:t xml:space="preserve"> I can analyze how differences in the points of view of the characters and the audience or reader (e.g., created through the use of dramatic irony) create such effects as suspense or humor.</w:t>
                  </w:r>
                </w:p>
                <w:p w:rsidR="00700764" w:rsidRPr="00A14FEB" w:rsidRDefault="00700764" w:rsidP="00FC6D75">
                  <w:pPr>
                    <w:pStyle w:val="ListParagraph"/>
                    <w:numPr>
                      <w:ilvl w:val="0"/>
                      <w:numId w:val="2"/>
                    </w:numPr>
                    <w:rPr>
                      <w:rFonts w:ascii="Arial Narrow" w:hAnsi="Arial Narrow" w:cs="Arabic Typesetting"/>
                      <w:b/>
                      <w:color w:val="3B3B3A"/>
                    </w:rPr>
                  </w:pPr>
                  <w:r w:rsidRPr="00A14FEB">
                    <w:rPr>
                      <w:rFonts w:ascii="Arial Narrow" w:hAnsi="Arial Narrow" w:cs="Arabic Typesetting"/>
                      <w:b/>
                      <w:color w:val="3B3B3A"/>
                    </w:rPr>
                    <w:t xml:space="preserve"> I can analyze a case in which two or more texts provide conflicting information on the same topic and identify where the texts disagree on matters of fact or interpretation.</w:t>
                  </w:r>
                </w:p>
                <w:p w:rsidR="00700764" w:rsidRPr="00A14FEB" w:rsidRDefault="00700764" w:rsidP="00AE4F06">
                  <w:pPr>
                    <w:pStyle w:val="ListParagraph"/>
                    <w:numPr>
                      <w:ilvl w:val="0"/>
                      <w:numId w:val="2"/>
                    </w:numPr>
                    <w:shd w:val="clear" w:color="auto" w:fill="FFFFFF"/>
                    <w:spacing w:after="0" w:line="360" w:lineRule="auto"/>
                    <w:rPr>
                      <w:rFonts w:ascii="Arial Narrow" w:eastAsia="Times New Roman" w:hAnsi="Arial Narrow" w:cs="Arabic Typesetting"/>
                      <w:b/>
                      <w:color w:val="3B3B3A"/>
                    </w:rPr>
                  </w:pPr>
                  <w:r w:rsidRPr="00A14FEB">
                    <w:rPr>
                      <w:rFonts w:ascii="Arial Narrow" w:eastAsia="Times New Roman" w:hAnsi="Arial Narrow" w:cs="Arabic Typesetting"/>
                      <w:b/>
                      <w:color w:val="3B3B3A"/>
                    </w:rPr>
                    <w:t>I can identify examples of foreshadowing and flashback in a literary text.</w:t>
                  </w:r>
                </w:p>
                <w:p w:rsidR="00A14FEB" w:rsidRPr="00A14FEB" w:rsidRDefault="00A14FEB" w:rsidP="00A14FEB">
                  <w:pPr>
                    <w:pStyle w:val="ListParagraph"/>
                    <w:numPr>
                      <w:ilvl w:val="0"/>
                      <w:numId w:val="2"/>
                    </w:numPr>
                    <w:shd w:val="clear" w:color="auto" w:fill="FFFFFF"/>
                    <w:spacing w:before="100" w:beforeAutospacing="1" w:after="150" w:line="240" w:lineRule="atLeast"/>
                    <w:rPr>
                      <w:rFonts w:ascii="Arial Narrow" w:eastAsia="Times New Roman" w:hAnsi="Arial Narrow" w:cs="Arabic Typesetting"/>
                      <w:b/>
                      <w:color w:val="3B3B3A"/>
                      <w:sz w:val="20"/>
                      <w:szCs w:val="20"/>
                    </w:rPr>
                  </w:pPr>
                  <w:r w:rsidRPr="00A14FEB">
                    <w:rPr>
                      <w:rFonts w:ascii="Arial Narrow" w:eastAsia="Times New Roman" w:hAnsi="Arial Narrow" w:cs="Arabic Typesetting"/>
                      <w:b/>
                      <w:color w:val="3B3B3A"/>
                      <w:sz w:val="20"/>
                      <w:szCs w:val="20"/>
                    </w:rPr>
                    <w:t>I can identify author’s purpose and intended audience for a text.</w:t>
                  </w:r>
                </w:p>
                <w:p w:rsidR="00A14FEB" w:rsidRPr="00A14FEB" w:rsidRDefault="00A14FEB" w:rsidP="00AE4F06">
                  <w:pPr>
                    <w:pStyle w:val="ListParagraph"/>
                    <w:numPr>
                      <w:ilvl w:val="0"/>
                      <w:numId w:val="2"/>
                    </w:numPr>
                    <w:shd w:val="clear" w:color="auto" w:fill="FFFFFF"/>
                    <w:spacing w:after="0" w:line="360" w:lineRule="auto"/>
                    <w:rPr>
                      <w:rFonts w:ascii="Arial Narrow" w:eastAsia="Times New Roman" w:hAnsi="Arial Narrow" w:cs="Arabic Typesetting"/>
                      <w:b/>
                      <w:color w:val="3B3B3A"/>
                    </w:rPr>
                  </w:pPr>
                  <w:r w:rsidRPr="00A14FEB">
                    <w:rPr>
                      <w:rFonts w:ascii="Arial Narrow" w:eastAsia="Times New Roman" w:hAnsi="Arial Narrow" w:cs="Arabic Typesetting"/>
                      <w:b/>
                      <w:color w:val="3B3B3A"/>
                      <w:sz w:val="20"/>
                      <w:szCs w:val="20"/>
                    </w:rPr>
                    <w:t xml:space="preserve">I can produce clear and coherent writing in which the development, organization, and style are appropriate to task (for example how literary devices are used to enhance style and tone), purpose, and audience.  </w:t>
                  </w:r>
                </w:p>
                <w:p w:rsidR="00700764" w:rsidRPr="00A14FEB" w:rsidRDefault="00700764" w:rsidP="00FC6D75">
                  <w:pPr>
                    <w:pStyle w:val="ListParagraph"/>
                    <w:numPr>
                      <w:ilvl w:val="0"/>
                      <w:numId w:val="2"/>
                    </w:numPr>
                    <w:rPr>
                      <w:rFonts w:ascii="Arial Narrow" w:hAnsi="Arial Narrow" w:cs="Arabic Typesetting"/>
                      <w:b/>
                      <w:color w:val="3B3B3A"/>
                    </w:rPr>
                  </w:pPr>
                  <w:r w:rsidRPr="00A14FEB">
                    <w:rPr>
                      <w:rFonts w:ascii="Arial Narrow" w:eastAsia="Times New Roman" w:hAnsi="Arial Narrow" w:cs="Arabic Typesetting"/>
                      <w:b/>
                      <w:color w:val="3B3B3A"/>
                    </w:rPr>
                    <w:t>I can engage effectively in a range of collaborative discussions (one-on-one, in groups, and teacher-led) with diverse partners on grade 8 topics, texts, and issues, building on others’ ideas and expressing their own clearly.</w:t>
                  </w:r>
                </w:p>
                <w:p w:rsidR="00700764" w:rsidRPr="00A14FEB" w:rsidRDefault="00700764" w:rsidP="00FC6D75">
                  <w:pPr>
                    <w:pStyle w:val="ListParagraph"/>
                    <w:numPr>
                      <w:ilvl w:val="0"/>
                      <w:numId w:val="2"/>
                    </w:numPr>
                    <w:shd w:val="clear" w:color="auto" w:fill="FFFFFF"/>
                    <w:spacing w:before="100" w:beforeAutospacing="1" w:after="150" w:line="240" w:lineRule="atLeast"/>
                    <w:rPr>
                      <w:rFonts w:ascii="Arial Narrow" w:eastAsia="Times New Roman" w:hAnsi="Arial Narrow" w:cs="Arabic Typesetting"/>
                      <w:b/>
                      <w:color w:val="3B3B3A"/>
                    </w:rPr>
                  </w:pPr>
                  <w:r w:rsidRPr="00A14FEB">
                    <w:rPr>
                      <w:rFonts w:ascii="Arial Narrow" w:eastAsia="Times New Roman" w:hAnsi="Arial Narrow" w:cs="Arabic Typesetting"/>
                      <w:b/>
                      <w:color w:val="3B3B3A"/>
                    </w:rPr>
                    <w:t>I can come to discussions prepared, having read or researched material under study; explicitly draw on that preparation by referring to evidence on the topic, text, or issue to probe and reflect on ideas under discussion.</w:t>
                  </w:r>
                </w:p>
                <w:p w:rsidR="00700764" w:rsidRPr="00FC6D75" w:rsidRDefault="00700764" w:rsidP="00FC6D75">
                  <w:pPr>
                    <w:shd w:val="clear" w:color="auto" w:fill="FFFFFF"/>
                    <w:spacing w:before="100" w:beforeAutospacing="1" w:after="150" w:line="240" w:lineRule="atLeast"/>
                    <w:rPr>
                      <w:rFonts w:ascii="Helvetica" w:eastAsia="Times New Roman" w:hAnsi="Helvetica" w:cs="Helvetica"/>
                      <w:b/>
                      <w:color w:val="3B3B3A"/>
                      <w:sz w:val="28"/>
                      <w:szCs w:val="28"/>
                    </w:rPr>
                  </w:pPr>
                </w:p>
                <w:p w:rsidR="00700764" w:rsidRDefault="00700764"/>
              </w:txbxContent>
            </v:textbox>
          </v:shape>
        </w:pict>
      </w:r>
      <w:r w:rsidR="00FC6D75" w:rsidRPr="00FC6D75">
        <w:rPr>
          <w:b/>
          <w:sz w:val="36"/>
          <w:szCs w:val="36"/>
        </w:rPr>
        <w:t>LEARNING GOALS:</w:t>
      </w:r>
    </w:p>
    <w:p w:rsidR="00FC6D75" w:rsidRDefault="00FC6D75"/>
    <w:p w:rsidR="00394F26" w:rsidRDefault="00394F26"/>
    <w:p w:rsidR="005159C5" w:rsidRDefault="005159C5">
      <w:r>
        <w:t>3</w:t>
      </w:r>
    </w:p>
    <w:p w:rsidR="005159C5" w:rsidRDefault="005159C5"/>
    <w:sectPr w:rsidR="005159C5" w:rsidSect="00394F2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abic Typesetting">
    <w:panose1 w:val="03020402040406030203"/>
    <w:charset w:val="00"/>
    <w:family w:val="script"/>
    <w:pitch w:val="variable"/>
    <w:sig w:usb0="A000206F" w:usb1="C0000000" w:usb2="00000008" w:usb3="00000000" w:csb0="000000D3"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D310A"/>
    <w:multiLevelType w:val="multilevel"/>
    <w:tmpl w:val="249CDC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E34621E"/>
    <w:multiLevelType w:val="hybridMultilevel"/>
    <w:tmpl w:val="A36298C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20"/>
  <w:characterSpacingControl w:val="doNotCompress"/>
  <w:compat/>
  <w:rsids>
    <w:rsidRoot w:val="00FC6D75"/>
    <w:rsid w:val="00394F26"/>
    <w:rsid w:val="00436CD9"/>
    <w:rsid w:val="005159C5"/>
    <w:rsid w:val="00584160"/>
    <w:rsid w:val="006B61F9"/>
    <w:rsid w:val="00700764"/>
    <w:rsid w:val="008D71AA"/>
    <w:rsid w:val="00A14FEB"/>
    <w:rsid w:val="00AE4F06"/>
    <w:rsid w:val="00D4036C"/>
    <w:rsid w:val="00FC6D75"/>
    <w:rsid w:val="00FD09E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D7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C6D7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C6D75"/>
    <w:rPr>
      <w:rFonts w:ascii="Tahoma" w:hAnsi="Tahoma" w:cs="Tahoma"/>
      <w:sz w:val="16"/>
      <w:szCs w:val="16"/>
    </w:rPr>
  </w:style>
  <w:style w:type="paragraph" w:styleId="ListParagraph">
    <w:name w:val="List Paragraph"/>
    <w:basedOn w:val="Normal"/>
    <w:uiPriority w:val="34"/>
    <w:qFormat/>
    <w:rsid w:val="00FC6D75"/>
    <w:pPr>
      <w:ind w:left="720"/>
      <w:contextualSpacing/>
    </w:pPr>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Words>
  <Characters>19</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test-image</dc:creator>
  <cp:lastModifiedBy>test-image</cp:lastModifiedBy>
  <cp:revision>2</cp:revision>
  <cp:lastPrinted>2012-10-24T13:19:00Z</cp:lastPrinted>
  <dcterms:created xsi:type="dcterms:W3CDTF">2012-10-25T12:11:00Z</dcterms:created>
  <dcterms:modified xsi:type="dcterms:W3CDTF">2012-10-25T12:11:00Z</dcterms:modified>
</cp:coreProperties>
</file>