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94" w:rsidRPr="00D81305" w:rsidRDefault="00D81305" w:rsidP="00D81305">
      <w:pPr>
        <w:pStyle w:val="ListParagraph"/>
        <w:numPr>
          <w:ilvl w:val="0"/>
          <w:numId w:val="1"/>
        </w:numPr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 xml:space="preserve">Discuss as a group essential question 1: </w:t>
      </w:r>
      <w:r w:rsidRPr="00D81305">
        <w:rPr>
          <w:rFonts w:ascii="Garamond" w:hAnsi="Garamond"/>
          <w:b/>
          <w:sz w:val="32"/>
          <w:szCs w:val="32"/>
        </w:rPr>
        <w:t>How do people confront change, trauma, and/or  discomfort</w:t>
      </w:r>
      <w:r>
        <w:rPr>
          <w:rFonts w:ascii="Garamond" w:hAnsi="Garamond"/>
          <w:b/>
          <w:sz w:val="32"/>
          <w:szCs w:val="32"/>
        </w:rPr>
        <w:t>?</w:t>
      </w:r>
      <w:r>
        <w:rPr>
          <w:rFonts w:ascii="Garamond" w:hAnsi="Garamond"/>
          <w:sz w:val="32"/>
          <w:szCs w:val="32"/>
        </w:rPr>
        <w:t>(Gather textual evidence and use that</w:t>
      </w:r>
      <w:r w:rsidRPr="00D81305">
        <w:rPr>
          <w:rFonts w:ascii="Garamond" w:hAnsi="Garamond"/>
          <w:sz w:val="32"/>
          <w:szCs w:val="32"/>
        </w:rPr>
        <w:t xml:space="preserve"> evidence from your text to discuss)</w:t>
      </w:r>
      <w:r>
        <w:rPr>
          <w:rFonts w:ascii="Garamond" w:hAnsi="Garamond"/>
          <w:sz w:val="32"/>
          <w:szCs w:val="32"/>
        </w:rPr>
        <w:t xml:space="preserve"> </w:t>
      </w:r>
      <w:r w:rsidRPr="00D81305">
        <w:rPr>
          <w:rFonts w:ascii="Garamond" w:hAnsi="Garamond"/>
          <w:b/>
          <w:sz w:val="32"/>
          <w:szCs w:val="32"/>
        </w:rPr>
        <w:t xml:space="preserve">At least two </w:t>
      </w:r>
      <w:r>
        <w:rPr>
          <w:rFonts w:ascii="Garamond" w:hAnsi="Garamond"/>
          <w:b/>
          <w:sz w:val="32"/>
          <w:szCs w:val="32"/>
        </w:rPr>
        <w:t>index cards</w:t>
      </w:r>
      <w:r w:rsidRPr="00D81305">
        <w:rPr>
          <w:rFonts w:ascii="Garamond" w:hAnsi="Garamond"/>
          <w:b/>
          <w:sz w:val="32"/>
          <w:szCs w:val="32"/>
        </w:rPr>
        <w:t xml:space="preserve"> of evidence</w:t>
      </w:r>
      <w:r>
        <w:rPr>
          <w:rFonts w:ascii="Garamond" w:hAnsi="Garamond"/>
          <w:sz w:val="32"/>
          <w:szCs w:val="32"/>
        </w:rPr>
        <w:t xml:space="preserve"> </w:t>
      </w:r>
    </w:p>
    <w:p w:rsidR="00D81305" w:rsidRPr="00D81305" w:rsidRDefault="00D81305" w:rsidP="00D81305">
      <w:pPr>
        <w:numPr>
          <w:ilvl w:val="0"/>
          <w:numId w:val="1"/>
        </w:numPr>
        <w:shd w:val="clear" w:color="auto" w:fill="FFFFFF"/>
        <w:spacing w:before="100" w:beforeAutospacing="1" w:after="150" w:line="240" w:lineRule="atLeast"/>
        <w:rPr>
          <w:rFonts w:ascii="Garamond" w:eastAsia="Times New Roman" w:hAnsi="Garamond" w:cs="Helvetica"/>
          <w:color w:val="3B3B3A"/>
          <w:sz w:val="32"/>
          <w:szCs w:val="32"/>
        </w:rPr>
      </w:pPr>
      <w:bookmarkStart w:id="0" w:name="l-8-5"/>
      <w:r w:rsidRPr="00D81305">
        <w:rPr>
          <w:rFonts w:ascii="Garamond" w:eastAsia="Times New Roman" w:hAnsi="Garamond" w:cs="Helvetica"/>
          <w:color w:val="8A2003"/>
          <w:sz w:val="32"/>
          <w:szCs w:val="32"/>
        </w:rPr>
        <w:t>L.8.5.</w:t>
      </w:r>
      <w:bookmarkEnd w:id="0"/>
      <w:r w:rsidRPr="00D81305">
        <w:rPr>
          <w:rFonts w:ascii="Garamond" w:eastAsia="Times New Roman" w:hAnsi="Garamond" w:cs="Helvetica"/>
          <w:color w:val="3B3B3A"/>
          <w:sz w:val="32"/>
          <w:szCs w:val="32"/>
        </w:rPr>
        <w:t xml:space="preserve"> I can demonstrate understanding of figurative language, word relationships, and nuances in word meanings.</w:t>
      </w:r>
    </w:p>
    <w:p w:rsidR="00D81305" w:rsidRPr="00D81305" w:rsidRDefault="00D81305" w:rsidP="00D81305">
      <w:pPr>
        <w:numPr>
          <w:ilvl w:val="1"/>
          <w:numId w:val="1"/>
        </w:numPr>
        <w:shd w:val="clear" w:color="auto" w:fill="FFFFFF"/>
        <w:spacing w:before="100" w:beforeAutospacing="1" w:after="150" w:line="240" w:lineRule="atLeast"/>
        <w:rPr>
          <w:rFonts w:ascii="Garamond" w:eastAsia="Times New Roman" w:hAnsi="Garamond" w:cs="Helvetica"/>
          <w:color w:val="3B3B3A"/>
          <w:sz w:val="32"/>
          <w:szCs w:val="32"/>
        </w:rPr>
      </w:pPr>
      <w:r w:rsidRPr="00D81305">
        <w:rPr>
          <w:rFonts w:ascii="Garamond" w:eastAsia="Times New Roman" w:hAnsi="Garamond" w:cs="Helvetica"/>
          <w:color w:val="3B3B3A"/>
          <w:sz w:val="32"/>
          <w:szCs w:val="32"/>
        </w:rPr>
        <w:t>I can interpret symbols and figures of speech (e.g. verbal irony, puns, metaphors, similes, idioms) in context.</w:t>
      </w:r>
    </w:p>
    <w:p w:rsidR="00D81305" w:rsidRPr="00D81305" w:rsidRDefault="00D81305" w:rsidP="00D81305">
      <w:pPr>
        <w:numPr>
          <w:ilvl w:val="1"/>
          <w:numId w:val="1"/>
        </w:numPr>
        <w:shd w:val="clear" w:color="auto" w:fill="FFFFFF"/>
        <w:spacing w:before="100" w:beforeAutospacing="1" w:after="150" w:line="240" w:lineRule="atLeast"/>
        <w:rPr>
          <w:rFonts w:ascii="Garamond" w:eastAsia="Times New Roman" w:hAnsi="Garamond" w:cs="Helvetica"/>
          <w:color w:val="3B3B3A"/>
          <w:sz w:val="32"/>
          <w:szCs w:val="32"/>
        </w:rPr>
      </w:pPr>
      <w:r w:rsidRPr="00D81305">
        <w:rPr>
          <w:rFonts w:ascii="Garamond" w:eastAsia="Times New Roman" w:hAnsi="Garamond" w:cs="Helvetica"/>
          <w:color w:val="3B3B3A"/>
          <w:sz w:val="32"/>
          <w:szCs w:val="32"/>
        </w:rPr>
        <w:t>I can use the relationship between particular words to better understand each of the words.</w:t>
      </w:r>
    </w:p>
    <w:p w:rsidR="00D81305" w:rsidRDefault="00D81305" w:rsidP="00D81305">
      <w:pPr>
        <w:numPr>
          <w:ilvl w:val="1"/>
          <w:numId w:val="1"/>
        </w:numPr>
        <w:shd w:val="clear" w:color="auto" w:fill="FFFFFF"/>
        <w:spacing w:before="100" w:beforeAutospacing="1" w:after="150" w:line="240" w:lineRule="atLeast"/>
        <w:rPr>
          <w:rFonts w:ascii="Garamond" w:eastAsia="Times New Roman" w:hAnsi="Garamond" w:cs="Helvetica"/>
          <w:color w:val="3B3B3A"/>
          <w:sz w:val="32"/>
          <w:szCs w:val="32"/>
        </w:rPr>
      </w:pPr>
      <w:r w:rsidRPr="00D81305">
        <w:rPr>
          <w:rFonts w:ascii="Garamond" w:eastAsia="Times New Roman" w:hAnsi="Garamond" w:cs="Helvetica"/>
          <w:color w:val="3B3B3A"/>
          <w:sz w:val="32"/>
          <w:szCs w:val="32"/>
        </w:rPr>
        <w:t xml:space="preserve">I can distinguish among the connotations (associations) of words with similar denotations (definitions) (e.g., </w:t>
      </w:r>
      <w:r w:rsidRPr="00D81305">
        <w:rPr>
          <w:rFonts w:ascii="Garamond" w:eastAsia="Times New Roman" w:hAnsi="Garamond" w:cs="Helvetica"/>
          <w:i/>
          <w:iCs/>
          <w:color w:val="3B3B3A"/>
          <w:sz w:val="32"/>
          <w:szCs w:val="32"/>
        </w:rPr>
        <w:t>bullheaded, willful, firm, persistent, resolute</w:t>
      </w:r>
      <w:r w:rsidRPr="00D81305">
        <w:rPr>
          <w:rFonts w:ascii="Garamond" w:eastAsia="Times New Roman" w:hAnsi="Garamond" w:cs="Helvetica"/>
          <w:color w:val="3B3B3A"/>
          <w:sz w:val="32"/>
          <w:szCs w:val="32"/>
        </w:rPr>
        <w:t>).</w:t>
      </w:r>
    </w:p>
    <w:p w:rsidR="00D81305" w:rsidRPr="00D81305" w:rsidRDefault="00D81305" w:rsidP="00D81305">
      <w:pPr>
        <w:shd w:val="clear" w:color="auto" w:fill="FFFFFF"/>
        <w:spacing w:before="100" w:beforeAutospacing="1" w:after="150" w:line="240" w:lineRule="atLeast"/>
        <w:ind w:left="1440"/>
        <w:rPr>
          <w:rFonts w:ascii="Garamond" w:eastAsia="Times New Roman" w:hAnsi="Garamond" w:cs="Helvetica"/>
          <w:b/>
          <w:color w:val="3B3B3A"/>
          <w:sz w:val="32"/>
          <w:szCs w:val="32"/>
        </w:rPr>
      </w:pPr>
      <w:r w:rsidRPr="00D81305">
        <w:rPr>
          <w:rFonts w:ascii="Garamond" w:eastAsia="Times New Roman" w:hAnsi="Garamond" w:cs="Helvetica"/>
          <w:b/>
          <w:color w:val="3B3B3A"/>
          <w:sz w:val="32"/>
          <w:szCs w:val="32"/>
        </w:rPr>
        <w:t xml:space="preserve">One </w:t>
      </w:r>
      <w:r>
        <w:rPr>
          <w:rFonts w:ascii="Garamond" w:eastAsia="Times New Roman" w:hAnsi="Garamond" w:cs="Helvetica"/>
          <w:b/>
          <w:color w:val="3B3B3A"/>
          <w:sz w:val="32"/>
          <w:szCs w:val="32"/>
        </w:rPr>
        <w:t>index card</w:t>
      </w:r>
      <w:r w:rsidRPr="00D81305">
        <w:rPr>
          <w:rFonts w:ascii="Garamond" w:eastAsia="Times New Roman" w:hAnsi="Garamond" w:cs="Helvetica"/>
          <w:b/>
          <w:color w:val="3B3B3A"/>
          <w:sz w:val="32"/>
          <w:szCs w:val="32"/>
        </w:rPr>
        <w:t xml:space="preserve"> per each goal: three total.</w:t>
      </w:r>
    </w:p>
    <w:p w:rsidR="00D81305" w:rsidRPr="00D81305" w:rsidRDefault="00D81305" w:rsidP="00D81305">
      <w:pPr>
        <w:pStyle w:val="ListParagraph"/>
        <w:rPr>
          <w:rFonts w:ascii="Garamond" w:hAnsi="Garamond"/>
          <w:sz w:val="32"/>
          <w:szCs w:val="32"/>
        </w:rPr>
      </w:pPr>
      <w:r w:rsidRPr="00D81305">
        <w:rPr>
          <w:rFonts w:ascii="Garamond" w:hAnsi="Garamond"/>
          <w:sz w:val="32"/>
          <w:szCs w:val="32"/>
        </w:rPr>
        <w:t>Gather examples from your text and discuss.</w:t>
      </w:r>
    </w:p>
    <w:p w:rsidR="00D81305" w:rsidRPr="00D81305" w:rsidRDefault="00D81305" w:rsidP="00D81305">
      <w:pPr>
        <w:pStyle w:val="ListParagraph"/>
        <w:rPr>
          <w:rFonts w:ascii="Garamond" w:hAnsi="Garamond"/>
          <w:sz w:val="32"/>
          <w:szCs w:val="32"/>
        </w:rPr>
      </w:pPr>
    </w:p>
    <w:p w:rsidR="00D81305" w:rsidRDefault="00D81305" w:rsidP="00D81305">
      <w:pPr>
        <w:pStyle w:val="ListParagraph"/>
        <w:rPr>
          <w:rFonts w:ascii="Garamond" w:hAnsi="Garamond"/>
          <w:sz w:val="32"/>
          <w:szCs w:val="32"/>
        </w:rPr>
      </w:pPr>
      <w:proofErr w:type="gramStart"/>
      <w:r w:rsidRPr="00D81305">
        <w:rPr>
          <w:rFonts w:ascii="Garamond" w:hAnsi="Garamond"/>
          <w:sz w:val="32"/>
          <w:szCs w:val="32"/>
        </w:rPr>
        <w:t>3.R.L</w:t>
      </w:r>
      <w:proofErr w:type="gramEnd"/>
      <w:r w:rsidRPr="00D81305">
        <w:rPr>
          <w:rFonts w:ascii="Garamond" w:hAnsi="Garamond"/>
          <w:sz w:val="32"/>
          <w:szCs w:val="32"/>
        </w:rPr>
        <w:t xml:space="preserve"> I can identify and explain how figurative language creates the mood and tone in a piece of literature.</w:t>
      </w:r>
    </w:p>
    <w:p w:rsidR="00D81305" w:rsidRPr="00D81305" w:rsidRDefault="00D81305" w:rsidP="00D81305">
      <w:pPr>
        <w:pStyle w:val="ListParagraph"/>
        <w:rPr>
          <w:rFonts w:ascii="Garamond" w:hAnsi="Garamond"/>
          <w:b/>
          <w:sz w:val="32"/>
          <w:szCs w:val="32"/>
        </w:rPr>
      </w:pPr>
      <w:proofErr w:type="gramStart"/>
      <w:r w:rsidRPr="00D81305">
        <w:rPr>
          <w:rFonts w:ascii="Garamond" w:hAnsi="Garamond"/>
          <w:b/>
          <w:sz w:val="32"/>
          <w:szCs w:val="32"/>
        </w:rPr>
        <w:t xml:space="preserve">One </w:t>
      </w:r>
      <w:r>
        <w:rPr>
          <w:rFonts w:ascii="Garamond" w:hAnsi="Garamond"/>
          <w:b/>
          <w:sz w:val="32"/>
          <w:szCs w:val="32"/>
        </w:rPr>
        <w:t>index card</w:t>
      </w:r>
      <w:r w:rsidRPr="00D81305">
        <w:rPr>
          <w:rFonts w:ascii="Garamond" w:hAnsi="Garamond"/>
          <w:b/>
          <w:sz w:val="32"/>
          <w:szCs w:val="32"/>
        </w:rPr>
        <w:t xml:space="preserve"> to support learning goal.</w:t>
      </w:r>
      <w:proofErr w:type="gramEnd"/>
    </w:p>
    <w:p w:rsidR="00D81305" w:rsidRPr="00D81305" w:rsidRDefault="00D81305" w:rsidP="00D81305">
      <w:pPr>
        <w:pStyle w:val="ListParagraph"/>
        <w:rPr>
          <w:rFonts w:ascii="Garamond" w:hAnsi="Garamond"/>
          <w:sz w:val="32"/>
          <w:szCs w:val="32"/>
        </w:rPr>
      </w:pPr>
    </w:p>
    <w:p w:rsidR="00D81305" w:rsidRPr="00D81305" w:rsidRDefault="00D81305" w:rsidP="00D81305">
      <w:pPr>
        <w:pStyle w:val="ListParagraph"/>
        <w:rPr>
          <w:rFonts w:ascii="Garamond" w:hAnsi="Garamond"/>
          <w:sz w:val="32"/>
          <w:szCs w:val="32"/>
        </w:rPr>
      </w:pPr>
      <w:r w:rsidRPr="00D81305">
        <w:rPr>
          <w:rFonts w:ascii="Garamond" w:hAnsi="Garamond"/>
          <w:sz w:val="32"/>
          <w:szCs w:val="32"/>
        </w:rPr>
        <w:t>Gather</w:t>
      </w:r>
      <w:r>
        <w:rPr>
          <w:rFonts w:ascii="Garamond" w:hAnsi="Garamond"/>
          <w:sz w:val="32"/>
          <w:szCs w:val="32"/>
        </w:rPr>
        <w:t xml:space="preserve"> textual evidence</w:t>
      </w:r>
      <w:r w:rsidRPr="00D81305">
        <w:rPr>
          <w:rFonts w:ascii="Garamond" w:hAnsi="Garamond"/>
          <w:sz w:val="32"/>
          <w:szCs w:val="32"/>
        </w:rPr>
        <w:t xml:space="preserve"> from your text and discuss.</w:t>
      </w:r>
    </w:p>
    <w:p w:rsidR="00D81305" w:rsidRDefault="00D81305" w:rsidP="00D81305">
      <w:pPr>
        <w:pStyle w:val="ListParagraph"/>
      </w:pPr>
    </w:p>
    <w:sectPr w:rsidR="00D81305" w:rsidSect="00473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4621E"/>
    <w:multiLevelType w:val="hybridMultilevel"/>
    <w:tmpl w:val="A3629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3062E"/>
    <w:multiLevelType w:val="hybridMultilevel"/>
    <w:tmpl w:val="16C62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1305"/>
    <w:rsid w:val="00473B94"/>
    <w:rsid w:val="00A84386"/>
    <w:rsid w:val="00D8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cp:lastPrinted>2013-03-05T16:22:00Z</cp:lastPrinted>
  <dcterms:created xsi:type="dcterms:W3CDTF">2013-03-05T14:24:00Z</dcterms:created>
  <dcterms:modified xsi:type="dcterms:W3CDTF">2013-03-05T19:57:00Z</dcterms:modified>
</cp:coreProperties>
</file>