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DE" w:rsidRDefault="00FF58E9" w:rsidP="00FF58E9">
      <w:pPr>
        <w:jc w:val="center"/>
      </w:pPr>
      <w:r>
        <w:t xml:space="preserve">Evaluation Form </w:t>
      </w:r>
    </w:p>
    <w:p w:rsidR="00FF58E9" w:rsidRDefault="00FF58E9" w:rsidP="00FF58E9">
      <w:pPr>
        <w:jc w:val="center"/>
      </w:pPr>
      <w:r>
        <w:t>President Kennedy</w:t>
      </w:r>
    </w:p>
    <w:p w:rsidR="00FF58E9" w:rsidRDefault="00FF58E9" w:rsidP="00FF58E9">
      <w:r>
        <w:t>What did Kennedy agree to do to end the crisis?</w:t>
      </w:r>
    </w:p>
    <w:p w:rsidR="00FF58E9" w:rsidRDefault="00FF58E9" w:rsidP="00FF58E9"/>
    <w:p w:rsidR="00FF58E9" w:rsidRDefault="00FF58E9" w:rsidP="00FF58E9"/>
    <w:p w:rsidR="00FF58E9" w:rsidRDefault="00FF58E9" w:rsidP="00FF58E9"/>
    <w:p w:rsidR="00FF58E9" w:rsidRDefault="00FF58E9" w:rsidP="00FF58E9">
      <w:r>
        <w:t>What did Khrushchev agree to do to end the crisis?</w:t>
      </w:r>
    </w:p>
    <w:p w:rsidR="00FF58E9" w:rsidRDefault="00FF58E9" w:rsidP="00FF58E9"/>
    <w:p w:rsidR="00FF58E9" w:rsidRDefault="00FF58E9" w:rsidP="00FF58E9"/>
    <w:p w:rsidR="00FF58E9" w:rsidRDefault="00FF58E9" w:rsidP="00FF58E9"/>
    <w:p w:rsidR="00FF58E9" w:rsidRDefault="00FF58E9" w:rsidP="00FF58E9">
      <w:r>
        <w:t>On balance do you think either side “won” in the end?  If so, which one, and why?</w:t>
      </w:r>
    </w:p>
    <w:p w:rsidR="00FF58E9" w:rsidRDefault="00FF58E9" w:rsidP="00FF58E9"/>
    <w:p w:rsidR="00FF58E9" w:rsidRDefault="00FF58E9" w:rsidP="00FF58E9"/>
    <w:p w:rsidR="00FF58E9" w:rsidRDefault="00FF58E9" w:rsidP="00FF58E9"/>
    <w:p w:rsidR="00FF58E9" w:rsidRDefault="00FF58E9" w:rsidP="00FF58E9"/>
    <w:p w:rsidR="00FF58E9" w:rsidRDefault="00FF58E9" w:rsidP="00FF58E9">
      <w:r>
        <w:t xml:space="preserve">Evaluate Kennedy’s response to the Cuban Missile Crisis.  </w:t>
      </w:r>
    </w:p>
    <w:p w:rsidR="00FF58E9" w:rsidRDefault="00FF58E9" w:rsidP="00FF58E9"/>
    <w:p w:rsidR="00FF58E9" w:rsidRDefault="00FF58E9" w:rsidP="00FF58E9"/>
    <w:p w:rsidR="00FF58E9" w:rsidRDefault="00FF58E9" w:rsidP="00FF58E9"/>
    <w:p w:rsidR="00FF58E9" w:rsidRPr="004B2BD0" w:rsidRDefault="004B2BD0" w:rsidP="00FF58E9">
      <w:pPr>
        <w:rPr>
          <w:u w:val="single"/>
        </w:rPr>
      </w:pPr>
      <w:r>
        <w:rPr>
          <w:u w:val="single"/>
        </w:rPr>
        <w:t>Use evidence from reading and the film to answer the following question:</w:t>
      </w:r>
    </w:p>
    <w:p w:rsidR="00FF58E9" w:rsidRDefault="00FF58E9" w:rsidP="00FF58E9">
      <w:r>
        <w:t>In recent years, a burgeoning revisionist literature has challenged the prevalent view that the crisis represented a necessary and successful response to a Soviet challenge of vital American interests.  John F. Kennedy has been charged with overreacting to the discovery of Soviet missiles in Cuba and even with provoking a confrontation with Moscow for domestic political reasons.</w:t>
      </w:r>
    </w:p>
    <w:p w:rsidR="00FF58E9" w:rsidRDefault="00FF58E9" w:rsidP="00FF58E9">
      <w:r>
        <w:t xml:space="preserve">Assess the validity of this idea based on the documents you have read.  Reponses should be at least 1 page.  </w:t>
      </w:r>
    </w:p>
    <w:p w:rsidR="00FF58E9" w:rsidRDefault="00FF58E9" w:rsidP="00FF58E9"/>
    <w:sectPr w:rsidR="00FF58E9" w:rsidSect="00724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8E9"/>
    <w:rsid w:val="000E5DCC"/>
    <w:rsid w:val="004B2BD0"/>
    <w:rsid w:val="007242DE"/>
    <w:rsid w:val="0099287A"/>
    <w:rsid w:val="00B4632E"/>
    <w:rsid w:val="00FF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Company>mfcsd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jhyland</dc:creator>
  <cp:keywords/>
  <dc:description/>
  <cp:lastModifiedBy>mfcsd</cp:lastModifiedBy>
  <cp:revision>3</cp:revision>
  <cp:lastPrinted>2010-12-06T13:21:00Z</cp:lastPrinted>
  <dcterms:created xsi:type="dcterms:W3CDTF">2010-12-06T13:14:00Z</dcterms:created>
  <dcterms:modified xsi:type="dcterms:W3CDTF">2013-05-09T14:00:00Z</dcterms:modified>
</cp:coreProperties>
</file>